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92" w:type="dxa"/>
        <w:tblCellMar>
          <w:left w:w="113" w:type="dxa"/>
        </w:tblCellMar>
        <w:tblLook w:val="04A0"/>
      </w:tblPr>
      <w:tblGrid>
        <w:gridCol w:w="2093"/>
        <w:gridCol w:w="7599"/>
      </w:tblGrid>
      <w:tr w:rsidR="00704045">
        <w:tc>
          <w:tcPr>
            <w:tcW w:w="2093" w:type="dxa"/>
            <w:tcBorders>
              <w:top w:val="nil"/>
              <w:left w:val="nil"/>
              <w:bottom w:val="nil"/>
              <w:right w:val="nil"/>
            </w:tcBorders>
            <w:shd w:val="clear" w:color="auto" w:fill="auto"/>
          </w:tcPr>
          <w:p w:rsidR="00704045" w:rsidRDefault="00704045" w:rsidP="00E23C95">
            <w:pPr>
              <w:spacing w:line="240" w:lineRule="auto"/>
              <w:rPr>
                <w:rFonts w:eastAsia="Calibri"/>
                <w:b/>
                <w:sz w:val="20"/>
                <w:szCs w:val="20"/>
              </w:rPr>
            </w:pPr>
          </w:p>
        </w:tc>
        <w:tc>
          <w:tcPr>
            <w:tcW w:w="7598" w:type="dxa"/>
            <w:tcBorders>
              <w:top w:val="nil"/>
              <w:left w:val="nil"/>
              <w:bottom w:val="nil"/>
              <w:right w:val="nil"/>
            </w:tcBorders>
            <w:shd w:val="clear" w:color="auto" w:fill="auto"/>
          </w:tcPr>
          <w:p w:rsidR="00704045" w:rsidRDefault="00F8705F" w:rsidP="00E23C95">
            <w:pPr>
              <w:pStyle w:val="Normal1"/>
              <w:contextualSpacing/>
              <w:jc w:val="both"/>
              <w:rPr>
                <w:rFonts w:eastAsia="Calibri"/>
                <w:b/>
                <w:sz w:val="20"/>
                <w:szCs w:val="20"/>
              </w:rPr>
            </w:pPr>
            <w:r w:rsidRPr="00F8705F">
              <w:rPr>
                <w:rFonts w:eastAsia="Calibri"/>
                <w:b/>
                <w:sz w:val="20"/>
                <w:szCs w:val="20"/>
              </w:rPr>
              <w:t>Government College of Engineering, Jalgaon,Government College of Engineering, Jalgaon National Highway No-06, Jalgaon- 425002.</w:t>
            </w:r>
            <w:bookmarkStart w:id="0" w:name="_GoBack"/>
            <w:bookmarkEnd w:id="0"/>
          </w:p>
        </w:tc>
      </w:tr>
    </w:tbl>
    <w:p w:rsidR="00704045" w:rsidRDefault="00C2541F" w:rsidP="00E23C95">
      <w:pPr>
        <w:pStyle w:val="Normal1"/>
        <w:contextualSpacing/>
        <w:jc w:val="center"/>
      </w:pPr>
      <w:r>
        <w:rPr>
          <w:rFonts w:eastAsia="Calibri"/>
          <w:b/>
          <w:sz w:val="24"/>
          <w:szCs w:val="24"/>
        </w:rPr>
        <w:t>INVITATION LETTER</w:t>
      </w:r>
    </w:p>
    <w:p w:rsidR="00704045" w:rsidRDefault="00704045" w:rsidP="00E23C95">
      <w:pPr>
        <w:pStyle w:val="Normal1"/>
        <w:contextualSpacing/>
        <w:jc w:val="center"/>
        <w:rPr>
          <w:rFonts w:eastAsia="Calibri"/>
          <w:b/>
          <w:sz w:val="20"/>
          <w:szCs w:val="20"/>
        </w:rPr>
      </w:pPr>
    </w:p>
    <w:tbl>
      <w:tblPr>
        <w:tblStyle w:val="TableGrid"/>
        <w:tblW w:w="9900" w:type="dxa"/>
        <w:tblCellMar>
          <w:left w:w="113" w:type="dxa"/>
        </w:tblCellMar>
        <w:tblLook w:val="04A0"/>
      </w:tblPr>
      <w:tblGrid>
        <w:gridCol w:w="5868"/>
        <w:gridCol w:w="4032"/>
      </w:tblGrid>
      <w:tr w:rsidR="00704045">
        <w:tc>
          <w:tcPr>
            <w:tcW w:w="5867" w:type="dxa"/>
            <w:tcBorders>
              <w:top w:val="nil"/>
              <w:left w:val="nil"/>
              <w:bottom w:val="nil"/>
              <w:right w:val="nil"/>
            </w:tcBorders>
            <w:shd w:val="clear" w:color="auto" w:fill="auto"/>
          </w:tcPr>
          <w:p w:rsidR="00704045" w:rsidRDefault="00C2541F" w:rsidP="00E23C95">
            <w:pPr>
              <w:pStyle w:val="Normal1"/>
              <w:rPr>
                <w:rFonts w:eastAsia="Times New Roman"/>
                <w:b/>
                <w:sz w:val="20"/>
                <w:u w:val="single"/>
              </w:rPr>
            </w:pPr>
            <w:r>
              <w:rPr>
                <w:rFonts w:eastAsia="Calibri"/>
                <w:b/>
                <w:sz w:val="20"/>
                <w:szCs w:val="20"/>
              </w:rPr>
              <w:t>Package Code: TEQIP-III/2020/MH/coej/126</w:t>
            </w:r>
          </w:p>
        </w:tc>
        <w:tc>
          <w:tcPr>
            <w:tcW w:w="4032" w:type="dxa"/>
            <w:tcBorders>
              <w:top w:val="nil"/>
              <w:left w:val="nil"/>
              <w:bottom w:val="nil"/>
              <w:right w:val="nil"/>
            </w:tcBorders>
            <w:shd w:val="clear" w:color="auto" w:fill="auto"/>
          </w:tcPr>
          <w:p w:rsidR="00704045" w:rsidRDefault="00C2541F" w:rsidP="00E23C95">
            <w:pPr>
              <w:pStyle w:val="Normal1"/>
              <w:jc w:val="both"/>
              <w:rPr>
                <w:rFonts w:eastAsia="Times New Roman"/>
                <w:b/>
                <w:sz w:val="20"/>
                <w:u w:val="single"/>
              </w:rPr>
            </w:pPr>
            <w:r>
              <w:rPr>
                <w:rFonts w:eastAsia="Calibri"/>
                <w:b/>
                <w:sz w:val="20"/>
                <w:szCs w:val="20"/>
              </w:rPr>
              <w:t>Current Date: 01-Feb-2020</w:t>
            </w:r>
          </w:p>
        </w:tc>
      </w:tr>
      <w:tr w:rsidR="00704045">
        <w:tc>
          <w:tcPr>
            <w:tcW w:w="5867" w:type="dxa"/>
            <w:tcBorders>
              <w:top w:val="nil"/>
              <w:left w:val="nil"/>
              <w:bottom w:val="nil"/>
              <w:right w:val="nil"/>
            </w:tcBorders>
            <w:shd w:val="clear" w:color="auto" w:fill="auto"/>
          </w:tcPr>
          <w:p w:rsidR="00704045" w:rsidRDefault="00C2541F" w:rsidP="00E23C95">
            <w:pPr>
              <w:pStyle w:val="Normal1"/>
              <w:rPr>
                <w:rFonts w:eastAsia="Times New Roman"/>
                <w:b/>
                <w:sz w:val="20"/>
                <w:u w:val="single"/>
              </w:rPr>
            </w:pPr>
            <w:r>
              <w:rPr>
                <w:rFonts w:eastAsia="Calibri"/>
                <w:b/>
                <w:sz w:val="20"/>
                <w:szCs w:val="20"/>
              </w:rPr>
              <w:t>Package Name: GCOEJ_CCTV</w:t>
            </w:r>
          </w:p>
        </w:tc>
        <w:tc>
          <w:tcPr>
            <w:tcW w:w="4032" w:type="dxa"/>
            <w:tcBorders>
              <w:top w:val="nil"/>
              <w:left w:val="nil"/>
              <w:bottom w:val="nil"/>
              <w:right w:val="nil"/>
            </w:tcBorders>
            <w:shd w:val="clear" w:color="auto" w:fill="auto"/>
          </w:tcPr>
          <w:p w:rsidR="00704045" w:rsidRDefault="00C2541F" w:rsidP="00E23C95">
            <w:pPr>
              <w:pStyle w:val="Normal1"/>
              <w:tabs>
                <w:tab w:val="left" w:pos="1357"/>
                <w:tab w:val="center" w:pos="2203"/>
              </w:tabs>
              <w:rPr>
                <w:rFonts w:eastAsia="Times New Roman"/>
                <w:b/>
                <w:sz w:val="20"/>
                <w:u w:val="single"/>
              </w:rPr>
            </w:pPr>
            <w:r>
              <w:rPr>
                <w:rFonts w:eastAsia="Calibri"/>
                <w:b/>
                <w:sz w:val="20"/>
                <w:szCs w:val="20"/>
              </w:rPr>
              <w:t>Method: Shopping Goods</w:t>
            </w:r>
          </w:p>
        </w:tc>
      </w:tr>
    </w:tbl>
    <w:p w:rsidR="00704045" w:rsidRDefault="00704045" w:rsidP="00E23C95">
      <w:pPr>
        <w:pStyle w:val="Normal1"/>
        <w:contextualSpacing/>
        <w:jc w:val="center"/>
        <w:rPr>
          <w:rFonts w:eastAsia="Calibri"/>
          <w:b/>
          <w:sz w:val="28"/>
          <w:szCs w:val="28"/>
          <w:u w:val="single"/>
        </w:rPr>
      </w:pPr>
    </w:p>
    <w:p w:rsidR="00704045" w:rsidRDefault="00C2541F" w:rsidP="00E23C95">
      <w:pPr>
        <w:pStyle w:val="Normal1"/>
        <w:contextualSpacing/>
        <w:jc w:val="both"/>
        <w:rPr>
          <w:rFonts w:eastAsia="Calibri"/>
          <w:sz w:val="20"/>
          <w:szCs w:val="20"/>
        </w:rPr>
      </w:pPr>
      <w:r>
        <w:rPr>
          <w:rFonts w:eastAsia="Calibri"/>
          <w:sz w:val="20"/>
          <w:szCs w:val="20"/>
        </w:rPr>
        <w:t>To,</w:t>
      </w:r>
    </w:p>
    <w:p w:rsidR="00E23C95" w:rsidRPr="00E23C95" w:rsidRDefault="00E23C95" w:rsidP="00E23C95">
      <w:pPr>
        <w:pStyle w:val="Normal1"/>
        <w:spacing w:line="360" w:lineRule="auto"/>
        <w:contextualSpacing/>
        <w:jc w:val="both"/>
        <w:rPr>
          <w:rFonts w:eastAsia="Calibri"/>
          <w:b/>
          <w:szCs w:val="20"/>
        </w:rPr>
      </w:pPr>
      <w:r w:rsidRPr="00E23C95">
        <w:rPr>
          <w:rFonts w:eastAsia="Calibri"/>
          <w:b/>
          <w:szCs w:val="20"/>
        </w:rPr>
        <w:t>Notice Board,</w:t>
      </w:r>
    </w:p>
    <w:p w:rsidR="00E23C95" w:rsidRPr="00E23C95" w:rsidRDefault="00E23C95" w:rsidP="00E23C95">
      <w:pPr>
        <w:pStyle w:val="Normal1"/>
        <w:spacing w:line="360" w:lineRule="auto"/>
        <w:contextualSpacing/>
        <w:jc w:val="both"/>
        <w:rPr>
          <w:rFonts w:eastAsia="Calibri"/>
          <w:b/>
          <w:szCs w:val="20"/>
        </w:rPr>
      </w:pPr>
      <w:r w:rsidRPr="00E23C95">
        <w:rPr>
          <w:rFonts w:eastAsia="Calibri"/>
          <w:b/>
          <w:szCs w:val="20"/>
        </w:rPr>
        <w:t xml:space="preserve">Government College of Engineering, </w:t>
      </w:r>
      <w:proofErr w:type="spellStart"/>
      <w:r w:rsidRPr="00E23C95">
        <w:rPr>
          <w:rFonts w:eastAsia="Calibri"/>
          <w:b/>
          <w:szCs w:val="20"/>
        </w:rPr>
        <w:t>jalgaon</w:t>
      </w:r>
      <w:proofErr w:type="spellEnd"/>
    </w:p>
    <w:p w:rsidR="00E23C95" w:rsidRDefault="00E23C95" w:rsidP="00E23C95">
      <w:pPr>
        <w:pStyle w:val="Normal1"/>
        <w:spacing w:after="240"/>
        <w:contextualSpacing/>
        <w:jc w:val="both"/>
        <w:rPr>
          <w:rFonts w:eastAsia="Calibri"/>
          <w:b/>
          <w:sz w:val="20"/>
          <w:szCs w:val="20"/>
        </w:rPr>
      </w:pPr>
    </w:p>
    <w:p w:rsidR="00704045" w:rsidRDefault="00C2541F" w:rsidP="00E23C95">
      <w:pPr>
        <w:pStyle w:val="Normal1"/>
        <w:ind w:left="360" w:hanging="360"/>
        <w:contextualSpacing/>
        <w:jc w:val="both"/>
      </w:pPr>
      <w:r>
        <w:rPr>
          <w:rFonts w:eastAsia="Calibri"/>
          <w:b/>
          <w:sz w:val="20"/>
          <w:szCs w:val="20"/>
        </w:rPr>
        <w:t xml:space="preserve">Sub: INVITATION LETTER FOR </w:t>
      </w:r>
      <w:r>
        <w:rPr>
          <w:rFonts w:eastAsia="Times New Roman"/>
          <w:b/>
          <w:sz w:val="20"/>
          <w:szCs w:val="20"/>
        </w:rPr>
        <w:t>GCOEJ_CCTV</w:t>
      </w:r>
    </w:p>
    <w:p w:rsidR="00704045" w:rsidRDefault="00704045" w:rsidP="00E23C95">
      <w:pPr>
        <w:pStyle w:val="Normal1"/>
        <w:ind w:left="360" w:hanging="360"/>
        <w:contextualSpacing/>
        <w:jc w:val="both"/>
        <w:rPr>
          <w:rFonts w:eastAsia="Calibri"/>
          <w:sz w:val="20"/>
          <w:szCs w:val="20"/>
        </w:rPr>
      </w:pPr>
    </w:p>
    <w:p w:rsidR="00704045" w:rsidRDefault="00C2541F" w:rsidP="00E23C95">
      <w:pPr>
        <w:pStyle w:val="Normal1"/>
        <w:ind w:left="360" w:hanging="360"/>
        <w:contextualSpacing/>
        <w:jc w:val="both"/>
        <w:rPr>
          <w:rFonts w:eastAsia="Calibri"/>
          <w:sz w:val="20"/>
          <w:szCs w:val="20"/>
        </w:rPr>
      </w:pPr>
      <w:r>
        <w:rPr>
          <w:rFonts w:eastAsia="Calibri"/>
          <w:sz w:val="20"/>
          <w:szCs w:val="20"/>
        </w:rPr>
        <w:t>Dear Sir,</w:t>
      </w:r>
    </w:p>
    <w:tbl>
      <w:tblPr>
        <w:tblStyle w:val="TableGrid"/>
        <w:tblW w:w="9332" w:type="dxa"/>
        <w:tblInd w:w="360" w:type="dxa"/>
        <w:tblCellMar>
          <w:left w:w="113" w:type="dxa"/>
        </w:tblCellMar>
        <w:tblLook w:val="04A0"/>
      </w:tblPr>
      <w:tblGrid>
        <w:gridCol w:w="599"/>
        <w:gridCol w:w="8733"/>
      </w:tblGrid>
      <w:tr w:rsidR="00704045">
        <w:tc>
          <w:tcPr>
            <w:tcW w:w="599" w:type="dxa"/>
            <w:tcBorders>
              <w:top w:val="nil"/>
              <w:left w:val="nil"/>
              <w:bottom w:val="nil"/>
              <w:right w:val="nil"/>
            </w:tcBorders>
            <w:shd w:val="clear" w:color="auto" w:fill="auto"/>
          </w:tcPr>
          <w:p w:rsidR="00704045" w:rsidRDefault="00C2541F" w:rsidP="00E23C95">
            <w:pPr>
              <w:pStyle w:val="Normal1"/>
              <w:contextualSpacing/>
              <w:jc w:val="both"/>
              <w:rPr>
                <w:rFonts w:eastAsia="Calibri"/>
                <w:b/>
                <w:sz w:val="20"/>
                <w:szCs w:val="20"/>
              </w:rPr>
            </w:pPr>
            <w:r>
              <w:rPr>
                <w:rFonts w:eastAsia="Calibri"/>
                <w:b/>
                <w:sz w:val="20"/>
                <w:szCs w:val="20"/>
              </w:rPr>
              <w:t>1.</w:t>
            </w:r>
          </w:p>
        </w:tc>
        <w:tc>
          <w:tcPr>
            <w:tcW w:w="8732" w:type="dxa"/>
            <w:tcBorders>
              <w:top w:val="nil"/>
              <w:left w:val="nil"/>
              <w:bottom w:val="nil"/>
              <w:right w:val="nil"/>
            </w:tcBorders>
            <w:shd w:val="clear" w:color="auto" w:fill="auto"/>
          </w:tcPr>
          <w:p w:rsidR="00704045" w:rsidRDefault="00C2541F" w:rsidP="00E23C95">
            <w:pPr>
              <w:pStyle w:val="Normal1"/>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at Annexure I,</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8"/>
        <w:gridCol w:w="2057"/>
        <w:gridCol w:w="1028"/>
        <w:gridCol w:w="2899"/>
        <w:gridCol w:w="2430"/>
      </w:tblGrid>
      <w:tr w:rsidR="00F772C4">
        <w:tc>
          <w:tcPr>
            <w:tcW w:w="0" w:type="auto"/>
          </w:tcPr>
          <w:p w:rsidR="00F772C4" w:rsidRDefault="00F772C4" w:rsidP="00E23C95">
            <w:pPr>
              <w:spacing w:line="240" w:lineRule="auto"/>
            </w:pPr>
          </w:p>
          <w:p w:rsidR="00F772C4" w:rsidRDefault="00E23C95" w:rsidP="00E23C95">
            <w:pPr>
              <w:spacing w:line="240" w:lineRule="auto"/>
            </w:pPr>
            <w:r>
              <w:rPr>
                <w:b/>
                <w:sz w:val="20"/>
              </w:rPr>
              <w:t>Sr. No</w:t>
            </w:r>
          </w:p>
        </w:tc>
        <w:tc>
          <w:tcPr>
            <w:tcW w:w="0" w:type="auto"/>
          </w:tcPr>
          <w:p w:rsidR="00F772C4" w:rsidRDefault="00F772C4" w:rsidP="00E23C95">
            <w:pPr>
              <w:spacing w:line="240" w:lineRule="auto"/>
            </w:pPr>
          </w:p>
          <w:p w:rsidR="00F772C4" w:rsidRDefault="00E23C95" w:rsidP="00E23C95">
            <w:pPr>
              <w:spacing w:line="240" w:lineRule="auto"/>
            </w:pPr>
            <w:r>
              <w:rPr>
                <w:b/>
                <w:sz w:val="20"/>
              </w:rPr>
              <w:t>Item Name</w:t>
            </w:r>
          </w:p>
        </w:tc>
        <w:tc>
          <w:tcPr>
            <w:tcW w:w="0" w:type="auto"/>
          </w:tcPr>
          <w:p w:rsidR="00F772C4" w:rsidRDefault="00F772C4" w:rsidP="00E23C95">
            <w:pPr>
              <w:spacing w:line="240" w:lineRule="auto"/>
            </w:pPr>
          </w:p>
          <w:p w:rsidR="00F772C4" w:rsidRDefault="00E23C95" w:rsidP="00E23C95">
            <w:pPr>
              <w:spacing w:line="240" w:lineRule="auto"/>
            </w:pPr>
            <w:r>
              <w:rPr>
                <w:b/>
                <w:sz w:val="20"/>
              </w:rPr>
              <w:t>Quantity</w:t>
            </w:r>
          </w:p>
        </w:tc>
        <w:tc>
          <w:tcPr>
            <w:tcW w:w="0" w:type="auto"/>
          </w:tcPr>
          <w:p w:rsidR="00F772C4" w:rsidRDefault="00F772C4" w:rsidP="00E23C95">
            <w:pPr>
              <w:spacing w:line="240" w:lineRule="auto"/>
            </w:pPr>
          </w:p>
          <w:p w:rsidR="00F772C4" w:rsidRDefault="00E23C95" w:rsidP="00E23C95">
            <w:pPr>
              <w:spacing w:line="240" w:lineRule="auto"/>
            </w:pPr>
            <w:r>
              <w:rPr>
                <w:b/>
                <w:sz w:val="20"/>
              </w:rPr>
              <w:t>Place of Delivery</w:t>
            </w:r>
          </w:p>
        </w:tc>
        <w:tc>
          <w:tcPr>
            <w:tcW w:w="0" w:type="auto"/>
          </w:tcPr>
          <w:p w:rsidR="00F772C4" w:rsidRDefault="00F772C4" w:rsidP="00E23C95">
            <w:pPr>
              <w:spacing w:line="240" w:lineRule="auto"/>
            </w:pPr>
          </w:p>
          <w:p w:rsidR="00F772C4" w:rsidRDefault="00E23C95" w:rsidP="00E23C95">
            <w:pPr>
              <w:spacing w:line="240" w:lineRule="auto"/>
            </w:pPr>
            <w:r>
              <w:rPr>
                <w:b/>
                <w:sz w:val="20"/>
              </w:rPr>
              <w:t>Installation Requirement (if any)</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1</w:t>
            </w:r>
          </w:p>
        </w:tc>
        <w:tc>
          <w:tcPr>
            <w:tcW w:w="0" w:type="auto"/>
          </w:tcPr>
          <w:p w:rsidR="00F772C4" w:rsidRDefault="00F772C4" w:rsidP="00E23C95">
            <w:pPr>
              <w:spacing w:line="240" w:lineRule="auto"/>
            </w:pPr>
          </w:p>
          <w:p w:rsidR="00F772C4" w:rsidRDefault="00E23C95" w:rsidP="00E23C95">
            <w:pPr>
              <w:spacing w:line="240" w:lineRule="auto"/>
            </w:pPr>
            <w:r>
              <w:rPr>
                <w:sz w:val="20"/>
              </w:rPr>
              <w:t>IP Camera</w:t>
            </w:r>
          </w:p>
        </w:tc>
        <w:tc>
          <w:tcPr>
            <w:tcW w:w="0" w:type="auto"/>
          </w:tcPr>
          <w:p w:rsidR="00F772C4" w:rsidRDefault="00F772C4" w:rsidP="00E23C95">
            <w:pPr>
              <w:spacing w:line="240" w:lineRule="auto"/>
            </w:pPr>
          </w:p>
          <w:p w:rsidR="00F772C4" w:rsidRDefault="00E23C95" w:rsidP="00E23C95">
            <w:pPr>
              <w:spacing w:line="240" w:lineRule="auto"/>
            </w:pPr>
            <w:r>
              <w:rPr>
                <w:sz w:val="20"/>
              </w:rPr>
              <w:t>23</w:t>
            </w:r>
          </w:p>
        </w:tc>
        <w:tc>
          <w:tcPr>
            <w:tcW w:w="0" w:type="auto"/>
          </w:tcPr>
          <w:p w:rsidR="00F772C4" w:rsidRDefault="00F772C4" w:rsidP="00E23C95">
            <w:pPr>
              <w:spacing w:line="240" w:lineRule="auto"/>
            </w:pPr>
          </w:p>
          <w:p w:rsidR="00F772C4" w:rsidRDefault="00E23C95" w:rsidP="00E23C95">
            <w:pPr>
              <w:spacing w:line="240" w:lineRule="auto"/>
            </w:pPr>
            <w:r>
              <w:rPr>
                <w:sz w:val="20"/>
              </w:rPr>
              <w:t>Government College of Engineering, Jalgaon</w:t>
            </w:r>
          </w:p>
        </w:tc>
        <w:tc>
          <w:tcPr>
            <w:tcW w:w="0" w:type="auto"/>
          </w:tcPr>
          <w:p w:rsidR="00F772C4" w:rsidRDefault="00F772C4" w:rsidP="00E23C95">
            <w:pPr>
              <w:spacing w:line="240" w:lineRule="auto"/>
            </w:pPr>
          </w:p>
          <w:p w:rsidR="00F772C4" w:rsidRDefault="00E23C95" w:rsidP="00E23C95">
            <w:pPr>
              <w:spacing w:line="240" w:lineRule="auto"/>
            </w:pPr>
            <w:r>
              <w:rPr>
                <w:sz w:val="20"/>
              </w:rPr>
              <w:t>YES with company cost</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2</w:t>
            </w:r>
          </w:p>
        </w:tc>
        <w:tc>
          <w:tcPr>
            <w:tcW w:w="0" w:type="auto"/>
          </w:tcPr>
          <w:p w:rsidR="00F772C4" w:rsidRDefault="00F772C4" w:rsidP="00E23C95">
            <w:pPr>
              <w:spacing w:line="240" w:lineRule="auto"/>
            </w:pPr>
          </w:p>
          <w:p w:rsidR="00F772C4" w:rsidRDefault="00E23C95" w:rsidP="00E23C95">
            <w:pPr>
              <w:spacing w:line="240" w:lineRule="auto"/>
            </w:pPr>
            <w:r>
              <w:rPr>
                <w:sz w:val="20"/>
              </w:rPr>
              <w:t>Network Video Recorder</w:t>
            </w:r>
          </w:p>
        </w:tc>
        <w:tc>
          <w:tcPr>
            <w:tcW w:w="0" w:type="auto"/>
          </w:tcPr>
          <w:p w:rsidR="00F772C4" w:rsidRDefault="00F772C4" w:rsidP="00E23C95">
            <w:pPr>
              <w:spacing w:line="240" w:lineRule="auto"/>
            </w:pPr>
          </w:p>
          <w:p w:rsidR="00F772C4" w:rsidRDefault="00E23C95" w:rsidP="00E23C95">
            <w:pPr>
              <w:spacing w:line="240" w:lineRule="auto"/>
            </w:pPr>
            <w:r>
              <w:rPr>
                <w:sz w:val="20"/>
              </w:rPr>
              <w:t>1</w:t>
            </w:r>
          </w:p>
        </w:tc>
        <w:tc>
          <w:tcPr>
            <w:tcW w:w="0" w:type="auto"/>
          </w:tcPr>
          <w:p w:rsidR="00F772C4" w:rsidRDefault="00F772C4" w:rsidP="00E23C95">
            <w:pPr>
              <w:spacing w:line="240" w:lineRule="auto"/>
            </w:pPr>
          </w:p>
          <w:p w:rsidR="00F772C4" w:rsidRDefault="00E23C95" w:rsidP="00E23C95">
            <w:pPr>
              <w:spacing w:line="240" w:lineRule="auto"/>
            </w:pPr>
            <w:r>
              <w:rPr>
                <w:sz w:val="20"/>
              </w:rPr>
              <w:t>Government College of Engineering, jalgaon</w:t>
            </w:r>
          </w:p>
        </w:tc>
        <w:tc>
          <w:tcPr>
            <w:tcW w:w="0" w:type="auto"/>
          </w:tcPr>
          <w:p w:rsidR="00F772C4" w:rsidRDefault="00F772C4" w:rsidP="00E23C95">
            <w:pPr>
              <w:spacing w:line="240" w:lineRule="auto"/>
            </w:pPr>
          </w:p>
          <w:p w:rsidR="00F772C4" w:rsidRDefault="00E23C95" w:rsidP="00E23C95">
            <w:pPr>
              <w:spacing w:line="240" w:lineRule="auto"/>
            </w:pPr>
            <w:r>
              <w:rPr>
                <w:sz w:val="20"/>
              </w:rPr>
              <w:t>YES with company cost</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3</w:t>
            </w:r>
          </w:p>
        </w:tc>
        <w:tc>
          <w:tcPr>
            <w:tcW w:w="0" w:type="auto"/>
          </w:tcPr>
          <w:p w:rsidR="00F772C4" w:rsidRDefault="00F772C4" w:rsidP="00E23C95">
            <w:pPr>
              <w:spacing w:line="240" w:lineRule="auto"/>
            </w:pPr>
          </w:p>
          <w:p w:rsidR="00F772C4" w:rsidRDefault="00E23C95" w:rsidP="00E23C95">
            <w:pPr>
              <w:spacing w:line="240" w:lineRule="auto"/>
            </w:pPr>
            <w:r>
              <w:rPr>
                <w:sz w:val="20"/>
              </w:rPr>
              <w:t>Monitor</w:t>
            </w:r>
          </w:p>
        </w:tc>
        <w:tc>
          <w:tcPr>
            <w:tcW w:w="0" w:type="auto"/>
          </w:tcPr>
          <w:p w:rsidR="00F772C4" w:rsidRDefault="00F772C4" w:rsidP="00E23C95">
            <w:pPr>
              <w:spacing w:line="240" w:lineRule="auto"/>
            </w:pPr>
          </w:p>
          <w:p w:rsidR="00F772C4" w:rsidRDefault="00E23C95" w:rsidP="00E23C95">
            <w:pPr>
              <w:spacing w:line="240" w:lineRule="auto"/>
            </w:pPr>
            <w:r>
              <w:rPr>
                <w:sz w:val="20"/>
              </w:rPr>
              <w:t>1</w:t>
            </w:r>
          </w:p>
        </w:tc>
        <w:tc>
          <w:tcPr>
            <w:tcW w:w="0" w:type="auto"/>
          </w:tcPr>
          <w:p w:rsidR="00F772C4" w:rsidRDefault="00F772C4" w:rsidP="00E23C95">
            <w:pPr>
              <w:spacing w:line="240" w:lineRule="auto"/>
            </w:pPr>
          </w:p>
          <w:p w:rsidR="00F772C4" w:rsidRDefault="00E23C95" w:rsidP="00E23C95">
            <w:pPr>
              <w:spacing w:line="240" w:lineRule="auto"/>
            </w:pPr>
            <w:r>
              <w:rPr>
                <w:sz w:val="20"/>
              </w:rPr>
              <w:t>Government College of Engineering, jalgaon</w:t>
            </w:r>
          </w:p>
        </w:tc>
        <w:tc>
          <w:tcPr>
            <w:tcW w:w="0" w:type="auto"/>
          </w:tcPr>
          <w:p w:rsidR="00F772C4" w:rsidRDefault="00F772C4" w:rsidP="00E23C95">
            <w:pPr>
              <w:spacing w:line="240" w:lineRule="auto"/>
            </w:pPr>
          </w:p>
          <w:p w:rsidR="00F772C4" w:rsidRDefault="00E23C95" w:rsidP="00E23C95">
            <w:pPr>
              <w:spacing w:line="240" w:lineRule="auto"/>
            </w:pPr>
            <w:r>
              <w:rPr>
                <w:sz w:val="20"/>
              </w:rPr>
              <w:t>YES with company cost</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4</w:t>
            </w:r>
          </w:p>
        </w:tc>
        <w:tc>
          <w:tcPr>
            <w:tcW w:w="0" w:type="auto"/>
          </w:tcPr>
          <w:p w:rsidR="00F772C4" w:rsidRDefault="00F772C4" w:rsidP="00E23C95">
            <w:pPr>
              <w:spacing w:line="240" w:lineRule="auto"/>
            </w:pPr>
          </w:p>
          <w:p w:rsidR="00F772C4" w:rsidRDefault="00E23C95" w:rsidP="00E23C95">
            <w:pPr>
              <w:spacing w:line="240" w:lineRule="auto"/>
            </w:pPr>
            <w:r>
              <w:rPr>
                <w:sz w:val="20"/>
              </w:rPr>
              <w:t>Hard Disk</w:t>
            </w:r>
          </w:p>
        </w:tc>
        <w:tc>
          <w:tcPr>
            <w:tcW w:w="0" w:type="auto"/>
          </w:tcPr>
          <w:p w:rsidR="00F772C4" w:rsidRDefault="00F772C4" w:rsidP="00E23C95">
            <w:pPr>
              <w:spacing w:line="240" w:lineRule="auto"/>
            </w:pPr>
          </w:p>
          <w:p w:rsidR="00F772C4" w:rsidRDefault="00E23C95" w:rsidP="00E23C95">
            <w:pPr>
              <w:spacing w:line="240" w:lineRule="auto"/>
            </w:pPr>
            <w:r>
              <w:rPr>
                <w:sz w:val="20"/>
              </w:rPr>
              <w:t>4</w:t>
            </w:r>
          </w:p>
        </w:tc>
        <w:tc>
          <w:tcPr>
            <w:tcW w:w="0" w:type="auto"/>
          </w:tcPr>
          <w:p w:rsidR="00F772C4" w:rsidRDefault="00F772C4" w:rsidP="00E23C95">
            <w:pPr>
              <w:spacing w:line="240" w:lineRule="auto"/>
            </w:pPr>
          </w:p>
          <w:p w:rsidR="00F772C4" w:rsidRDefault="00E23C95" w:rsidP="00E23C95">
            <w:pPr>
              <w:spacing w:line="240" w:lineRule="auto"/>
            </w:pPr>
            <w:r>
              <w:rPr>
                <w:sz w:val="20"/>
              </w:rPr>
              <w:t>Government College of Engineering, jalgaon</w:t>
            </w:r>
          </w:p>
        </w:tc>
        <w:tc>
          <w:tcPr>
            <w:tcW w:w="0" w:type="auto"/>
          </w:tcPr>
          <w:p w:rsidR="00F772C4" w:rsidRDefault="00F772C4" w:rsidP="00E23C95">
            <w:pPr>
              <w:spacing w:line="240" w:lineRule="auto"/>
            </w:pPr>
          </w:p>
          <w:p w:rsidR="00F772C4" w:rsidRDefault="00E23C95" w:rsidP="00E23C95">
            <w:pPr>
              <w:spacing w:line="240" w:lineRule="auto"/>
            </w:pPr>
            <w:r>
              <w:rPr>
                <w:sz w:val="20"/>
              </w:rPr>
              <w:t>YES with company cost</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5</w:t>
            </w:r>
          </w:p>
        </w:tc>
        <w:tc>
          <w:tcPr>
            <w:tcW w:w="0" w:type="auto"/>
          </w:tcPr>
          <w:p w:rsidR="00F772C4" w:rsidRDefault="00F772C4" w:rsidP="00E23C95">
            <w:pPr>
              <w:spacing w:line="240" w:lineRule="auto"/>
            </w:pPr>
          </w:p>
          <w:p w:rsidR="00F772C4" w:rsidRDefault="00E23C95" w:rsidP="00E23C95">
            <w:pPr>
              <w:spacing w:line="240" w:lineRule="auto"/>
            </w:pPr>
            <w:r>
              <w:rPr>
                <w:sz w:val="20"/>
              </w:rPr>
              <w:t xml:space="preserve">Accessories and </w:t>
            </w:r>
            <w:r>
              <w:rPr>
                <w:sz w:val="20"/>
              </w:rPr>
              <w:t>Installation</w:t>
            </w:r>
          </w:p>
        </w:tc>
        <w:tc>
          <w:tcPr>
            <w:tcW w:w="0" w:type="auto"/>
          </w:tcPr>
          <w:p w:rsidR="00F772C4" w:rsidRDefault="00F772C4" w:rsidP="00E23C95">
            <w:pPr>
              <w:spacing w:line="240" w:lineRule="auto"/>
            </w:pPr>
          </w:p>
          <w:p w:rsidR="00F772C4" w:rsidRDefault="00E23C95" w:rsidP="00E23C95">
            <w:pPr>
              <w:spacing w:line="240" w:lineRule="auto"/>
            </w:pPr>
            <w:r>
              <w:rPr>
                <w:sz w:val="20"/>
              </w:rPr>
              <w:t>1</w:t>
            </w:r>
          </w:p>
        </w:tc>
        <w:tc>
          <w:tcPr>
            <w:tcW w:w="0" w:type="auto"/>
          </w:tcPr>
          <w:p w:rsidR="00F772C4" w:rsidRDefault="00F772C4" w:rsidP="00E23C95">
            <w:pPr>
              <w:spacing w:line="240" w:lineRule="auto"/>
            </w:pPr>
          </w:p>
          <w:p w:rsidR="00F772C4" w:rsidRDefault="00E23C95" w:rsidP="00E23C95">
            <w:pPr>
              <w:spacing w:line="240" w:lineRule="auto"/>
            </w:pPr>
            <w:r>
              <w:rPr>
                <w:sz w:val="20"/>
              </w:rPr>
              <w:t>Government College of Engineering, jalgaon</w:t>
            </w:r>
          </w:p>
        </w:tc>
        <w:tc>
          <w:tcPr>
            <w:tcW w:w="0" w:type="auto"/>
          </w:tcPr>
          <w:p w:rsidR="00F772C4" w:rsidRDefault="00F772C4" w:rsidP="00E23C95">
            <w:pPr>
              <w:spacing w:line="240" w:lineRule="auto"/>
            </w:pPr>
          </w:p>
          <w:p w:rsidR="00F772C4" w:rsidRDefault="00E23C95" w:rsidP="00E23C95">
            <w:pPr>
              <w:spacing w:line="240" w:lineRule="auto"/>
            </w:pPr>
            <w:r>
              <w:rPr>
                <w:sz w:val="20"/>
              </w:rPr>
              <w:t>YES with company cost</w:t>
            </w:r>
          </w:p>
        </w:tc>
      </w:tr>
    </w:tbl>
    <w:p w:rsidR="00704045" w:rsidRDefault="00C2541F" w:rsidP="00E23C95">
      <w:pPr>
        <w:pStyle w:val="Normal1"/>
        <w:tabs>
          <w:tab w:val="left" w:pos="720"/>
          <w:tab w:val="left" w:pos="1440"/>
          <w:tab w:val="left" w:pos="2160"/>
          <w:tab w:val="left" w:pos="3375"/>
        </w:tabs>
        <w:ind w:left="1080" w:hanging="360"/>
        <w:contextualSpacing/>
        <w:rPr>
          <w:rFonts w:eastAsia="Calibri"/>
          <w:sz w:val="20"/>
          <w:szCs w:val="20"/>
        </w:rPr>
      </w:pPr>
      <w:r>
        <w:rPr>
          <w:rFonts w:eastAsia="Calibri"/>
          <w:sz w:val="20"/>
          <w:szCs w:val="20"/>
        </w:rPr>
        <w:tab/>
      </w:r>
    </w:p>
    <w:tbl>
      <w:tblPr>
        <w:tblStyle w:val="TableGrid"/>
        <w:tblW w:w="9203" w:type="dxa"/>
        <w:tblInd w:w="360" w:type="dxa"/>
        <w:tblCellMar>
          <w:left w:w="113" w:type="dxa"/>
        </w:tblCellMar>
        <w:tblLook w:val="04A0"/>
      </w:tblPr>
      <w:tblGrid>
        <w:gridCol w:w="800"/>
        <w:gridCol w:w="712"/>
        <w:gridCol w:w="140"/>
        <w:gridCol w:w="7551"/>
      </w:tblGrid>
      <w:tr w:rsidR="00704045" w:rsidTr="0010382D">
        <w:tc>
          <w:tcPr>
            <w:tcW w:w="800"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2.</w:t>
            </w:r>
          </w:p>
        </w:tc>
        <w:tc>
          <w:tcPr>
            <w:tcW w:w="8403" w:type="dxa"/>
            <w:gridSpan w:val="3"/>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 xml:space="preserve">Government of India has received a credit from the International Development Association (IDA) towards the cost of the </w:t>
            </w:r>
            <w:r>
              <w:rPr>
                <w:rFonts w:eastAsia="Calibri"/>
                <w:b/>
                <w:sz w:val="20"/>
                <w:szCs w:val="20"/>
              </w:rPr>
              <w:t xml:space="preserve">Technical Education Quality Improvement Programme [TEQIP]-Phase III </w:t>
            </w:r>
            <w:r>
              <w:rPr>
                <w:rFonts w:eastAsia="Calibri"/>
                <w:sz w:val="20"/>
                <w:szCs w:val="20"/>
              </w:rPr>
              <w:t>Project and intends to apply part of the proceeds of this credit to eligible payments under the contract for which this invitation for quotations is issued.</w:t>
            </w:r>
          </w:p>
        </w:tc>
      </w:tr>
      <w:tr w:rsidR="00704045" w:rsidTr="0010382D">
        <w:tc>
          <w:tcPr>
            <w:tcW w:w="800"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3.</w:t>
            </w:r>
          </w:p>
        </w:tc>
        <w:tc>
          <w:tcPr>
            <w:tcW w:w="8403" w:type="dxa"/>
            <w:gridSpan w:val="3"/>
            <w:tcBorders>
              <w:top w:val="nil"/>
              <w:left w:val="nil"/>
              <w:bottom w:val="nil"/>
              <w:right w:val="nil"/>
            </w:tcBorders>
            <w:shd w:val="clear" w:color="auto" w:fill="auto"/>
          </w:tcPr>
          <w:p w:rsidR="00704045" w:rsidRDefault="00C2541F" w:rsidP="00E23C95">
            <w:pPr>
              <w:pStyle w:val="Normal1"/>
              <w:spacing w:before="57" w:after="57"/>
              <w:ind w:left="360" w:hanging="360"/>
              <w:contextualSpacing/>
              <w:jc w:val="both"/>
              <w:rPr>
                <w:rFonts w:eastAsia="Calibri"/>
                <w:b/>
                <w:sz w:val="20"/>
                <w:szCs w:val="20"/>
              </w:rPr>
            </w:pPr>
            <w:r>
              <w:rPr>
                <w:rFonts w:eastAsia="Calibri"/>
                <w:b/>
                <w:sz w:val="20"/>
                <w:szCs w:val="20"/>
              </w:rPr>
              <w:t>Quotation</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3.1</w:t>
            </w:r>
          </w:p>
        </w:tc>
        <w:tc>
          <w:tcPr>
            <w:tcW w:w="7551"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The contract shall be for the full quantity as described above.</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3.2</w:t>
            </w:r>
          </w:p>
        </w:tc>
        <w:tc>
          <w:tcPr>
            <w:tcW w:w="7551"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Corrections, if any, shall be made by crossing out, initialling, dating and re writing.</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3.3</w:t>
            </w:r>
          </w:p>
        </w:tc>
        <w:tc>
          <w:tcPr>
            <w:tcW w:w="7551"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All duties and other levies payable by the supplier under the contract shall be included in the unit Price.</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3.4</w:t>
            </w:r>
          </w:p>
        </w:tc>
        <w:tc>
          <w:tcPr>
            <w:tcW w:w="7551"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Applicable taxes shall be quoted separately for all items.</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3.5</w:t>
            </w:r>
          </w:p>
        </w:tc>
        <w:tc>
          <w:tcPr>
            <w:tcW w:w="7551"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The prices quoted by the bidder shall be fixed for the duration of the contract and shall not be subject to adjustment on any account.</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sz w:val="20"/>
                <w:szCs w:val="20"/>
              </w:rPr>
            </w:pPr>
          </w:p>
        </w:tc>
        <w:tc>
          <w:tcPr>
            <w:tcW w:w="852"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3.6</w:t>
            </w:r>
          </w:p>
        </w:tc>
        <w:tc>
          <w:tcPr>
            <w:tcW w:w="7551"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The Prices should be quoted in Indian Rupees only.</w:t>
            </w:r>
          </w:p>
        </w:tc>
      </w:tr>
      <w:tr w:rsidR="00704045" w:rsidTr="0010382D">
        <w:tc>
          <w:tcPr>
            <w:tcW w:w="800"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4.</w:t>
            </w:r>
          </w:p>
        </w:tc>
        <w:tc>
          <w:tcPr>
            <w:tcW w:w="8403" w:type="dxa"/>
            <w:gridSpan w:val="3"/>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Each bidder shall submit only one quotation.</w:t>
            </w:r>
          </w:p>
        </w:tc>
      </w:tr>
      <w:tr w:rsidR="00704045" w:rsidTr="0010382D">
        <w:tc>
          <w:tcPr>
            <w:tcW w:w="800"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5.</w:t>
            </w:r>
          </w:p>
        </w:tc>
        <w:tc>
          <w:tcPr>
            <w:tcW w:w="8403" w:type="dxa"/>
            <w:gridSpan w:val="3"/>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 xml:space="preserve">Quotation shall remain valid for a period not less than </w:t>
            </w:r>
            <w:r>
              <w:rPr>
                <w:b/>
                <w:sz w:val="20"/>
                <w:szCs w:val="20"/>
              </w:rPr>
              <w:t>55</w:t>
            </w:r>
            <w:r>
              <w:rPr>
                <w:rFonts w:eastAsia="Calibri"/>
                <w:sz w:val="20"/>
                <w:szCs w:val="20"/>
              </w:rPr>
              <w:t>days after the last date of quotation submission.</w:t>
            </w:r>
          </w:p>
        </w:tc>
      </w:tr>
      <w:tr w:rsidR="00704045" w:rsidTr="0010382D">
        <w:tc>
          <w:tcPr>
            <w:tcW w:w="800"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6.</w:t>
            </w:r>
          </w:p>
        </w:tc>
        <w:tc>
          <w:tcPr>
            <w:tcW w:w="8403" w:type="dxa"/>
            <w:gridSpan w:val="3"/>
            <w:tcBorders>
              <w:top w:val="nil"/>
              <w:left w:val="nil"/>
              <w:bottom w:val="nil"/>
              <w:right w:val="nil"/>
            </w:tcBorders>
            <w:shd w:val="clear" w:color="auto" w:fill="auto"/>
          </w:tcPr>
          <w:p w:rsidR="00704045" w:rsidRDefault="00C2541F" w:rsidP="00E23C95">
            <w:pPr>
              <w:pStyle w:val="Normal1"/>
              <w:spacing w:before="57" w:after="57"/>
              <w:ind w:firstLine="36"/>
              <w:contextualSpacing/>
              <w:jc w:val="both"/>
              <w:rPr>
                <w:rFonts w:eastAsia="Calibri"/>
                <w:sz w:val="20"/>
                <w:szCs w:val="20"/>
              </w:rPr>
            </w:pPr>
            <w:r>
              <w:rPr>
                <w:rFonts w:eastAsia="Calibri"/>
                <w:sz w:val="20"/>
                <w:szCs w:val="20"/>
              </w:rPr>
              <w:t>Evaluation of Quotations: The Purchaser will evaluate and compare the quotations determined to be Substantially responsive   i.e. which</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712"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6.1</w:t>
            </w:r>
          </w:p>
        </w:tc>
        <w:tc>
          <w:tcPr>
            <w:tcW w:w="7691"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are properly signed; and</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b/>
                <w:sz w:val="20"/>
                <w:szCs w:val="20"/>
              </w:rPr>
            </w:pPr>
          </w:p>
        </w:tc>
        <w:tc>
          <w:tcPr>
            <w:tcW w:w="712"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6.2</w:t>
            </w:r>
          </w:p>
        </w:tc>
        <w:tc>
          <w:tcPr>
            <w:tcW w:w="7691" w:type="dxa"/>
            <w:gridSpan w:val="2"/>
            <w:tcBorders>
              <w:top w:val="nil"/>
              <w:left w:val="nil"/>
              <w:bottom w:val="nil"/>
              <w:right w:val="nil"/>
            </w:tcBorders>
            <w:shd w:val="clear" w:color="auto" w:fill="auto"/>
          </w:tcPr>
          <w:p w:rsidR="00704045" w:rsidRDefault="00C2541F" w:rsidP="00E23C95">
            <w:pPr>
              <w:pStyle w:val="Normal1"/>
              <w:spacing w:before="57" w:after="57"/>
              <w:contextualSpacing/>
              <w:rPr>
                <w:rFonts w:eastAsia="Calibri"/>
                <w:sz w:val="20"/>
                <w:szCs w:val="20"/>
              </w:rPr>
            </w:pPr>
            <w:r>
              <w:rPr>
                <w:rFonts w:eastAsia="Calibri"/>
                <w:sz w:val="20"/>
                <w:szCs w:val="20"/>
              </w:rPr>
              <w:t>Confirm to the terms and conditions, and specifications.</w:t>
            </w:r>
          </w:p>
        </w:tc>
      </w:tr>
      <w:tr w:rsidR="00704045" w:rsidTr="0010382D">
        <w:tc>
          <w:tcPr>
            <w:tcW w:w="800"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7.</w:t>
            </w:r>
          </w:p>
        </w:tc>
        <w:tc>
          <w:tcPr>
            <w:tcW w:w="8403" w:type="dxa"/>
            <w:gridSpan w:val="3"/>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The Quotations would be evaluated for all items together.</w:t>
            </w:r>
          </w:p>
        </w:tc>
      </w:tr>
      <w:tr w:rsidR="00704045" w:rsidTr="0010382D">
        <w:tc>
          <w:tcPr>
            <w:tcW w:w="800"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8.</w:t>
            </w:r>
          </w:p>
        </w:tc>
        <w:tc>
          <w:tcPr>
            <w:tcW w:w="8403" w:type="dxa"/>
            <w:gridSpan w:val="3"/>
            <w:tcBorders>
              <w:top w:val="nil"/>
              <w:left w:val="nil"/>
              <w:bottom w:val="nil"/>
              <w:right w:val="nil"/>
            </w:tcBorders>
            <w:shd w:val="clear" w:color="auto" w:fill="auto"/>
          </w:tcPr>
          <w:p w:rsidR="00704045" w:rsidRDefault="00C2541F" w:rsidP="00E23C95">
            <w:pPr>
              <w:pStyle w:val="Normal1"/>
              <w:contextualSpacing/>
              <w:jc w:val="both"/>
              <w:rPr>
                <w:rFonts w:eastAsia="Calibri"/>
                <w:sz w:val="20"/>
                <w:szCs w:val="20"/>
              </w:rPr>
            </w:pPr>
            <w:r>
              <w:rPr>
                <w:rFonts w:eastAsia="Calibri"/>
                <w:sz w:val="20"/>
                <w:szCs w:val="20"/>
              </w:rPr>
              <w:t>Award of contract The Purchaser will award the contract to the bidder whose quotation has been determined to be substantially responsive and who has offered the lowest evaluated quotation price.</w:t>
            </w:r>
          </w:p>
        </w:tc>
      </w:tr>
      <w:tr w:rsidR="00704045" w:rsidTr="0010382D">
        <w:tc>
          <w:tcPr>
            <w:tcW w:w="800" w:type="dxa"/>
            <w:tcBorders>
              <w:top w:val="nil"/>
              <w:left w:val="nil"/>
              <w:bottom w:val="nil"/>
              <w:right w:val="nil"/>
            </w:tcBorders>
            <w:shd w:val="clear" w:color="auto" w:fill="auto"/>
          </w:tcPr>
          <w:p w:rsidR="00704045" w:rsidRDefault="00704045" w:rsidP="00E23C95">
            <w:pPr>
              <w:pStyle w:val="Normal1"/>
              <w:tabs>
                <w:tab w:val="left" w:pos="720"/>
                <w:tab w:val="left" w:pos="1440"/>
                <w:tab w:val="left" w:pos="2160"/>
                <w:tab w:val="left" w:pos="3375"/>
              </w:tabs>
              <w:spacing w:before="57" w:after="57"/>
              <w:contextualSpacing/>
              <w:jc w:val="both"/>
              <w:rPr>
                <w:rFonts w:eastAsia="Calibri"/>
                <w:sz w:val="20"/>
                <w:szCs w:val="20"/>
              </w:rPr>
            </w:pPr>
          </w:p>
        </w:tc>
        <w:tc>
          <w:tcPr>
            <w:tcW w:w="712"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8.1</w:t>
            </w:r>
          </w:p>
        </w:tc>
        <w:tc>
          <w:tcPr>
            <w:tcW w:w="7691"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Notwithstanding the above, the Purchaser reserves the right to accept or reject any quotations and to cancel the bidding process and reject all quotations at any time prior to the award of Contract.</w:t>
            </w:r>
          </w:p>
        </w:tc>
      </w:tr>
      <w:tr w:rsidR="00704045" w:rsidTr="0010382D">
        <w:trPr>
          <w:trHeight w:val="1017"/>
        </w:trPr>
        <w:tc>
          <w:tcPr>
            <w:tcW w:w="800" w:type="dxa"/>
            <w:tcBorders>
              <w:top w:val="nil"/>
              <w:left w:val="nil"/>
              <w:bottom w:val="nil"/>
              <w:right w:val="nil"/>
            </w:tcBorders>
            <w:shd w:val="clear" w:color="auto" w:fill="auto"/>
          </w:tcPr>
          <w:p w:rsidR="00704045" w:rsidRPr="00516D28" w:rsidRDefault="00704045" w:rsidP="00E23C95">
            <w:pPr>
              <w:pStyle w:val="Normal1"/>
              <w:tabs>
                <w:tab w:val="left" w:pos="720"/>
                <w:tab w:val="left" w:pos="1440"/>
                <w:tab w:val="left" w:pos="2160"/>
                <w:tab w:val="left" w:pos="3375"/>
              </w:tabs>
              <w:spacing w:before="57" w:after="57"/>
              <w:contextualSpacing/>
              <w:jc w:val="both"/>
              <w:rPr>
                <w:rFonts w:eastAsia="Calibri"/>
                <w:i/>
                <w:sz w:val="20"/>
                <w:szCs w:val="20"/>
              </w:rPr>
            </w:pPr>
          </w:p>
        </w:tc>
        <w:tc>
          <w:tcPr>
            <w:tcW w:w="712" w:type="dxa"/>
            <w:tcBorders>
              <w:top w:val="nil"/>
              <w:left w:val="nil"/>
              <w:bottom w:val="nil"/>
              <w:right w:val="nil"/>
            </w:tcBorders>
            <w:shd w:val="clear" w:color="auto" w:fill="auto"/>
          </w:tcPr>
          <w:p w:rsidR="00704045" w:rsidRPr="00516D28" w:rsidRDefault="00C2541F" w:rsidP="00E23C95">
            <w:pPr>
              <w:pStyle w:val="Normal1"/>
              <w:tabs>
                <w:tab w:val="left" w:pos="720"/>
                <w:tab w:val="left" w:pos="1440"/>
                <w:tab w:val="left" w:pos="2160"/>
                <w:tab w:val="left" w:pos="3375"/>
              </w:tabs>
              <w:spacing w:before="57" w:after="57"/>
              <w:contextualSpacing/>
              <w:jc w:val="both"/>
              <w:rPr>
                <w:rFonts w:eastAsia="Calibri"/>
                <w:i/>
                <w:sz w:val="20"/>
                <w:szCs w:val="20"/>
              </w:rPr>
            </w:pPr>
            <w:r w:rsidRPr="00516D28">
              <w:rPr>
                <w:rFonts w:eastAsia="Calibri"/>
                <w:i/>
                <w:sz w:val="20"/>
                <w:szCs w:val="20"/>
              </w:rPr>
              <w:t>8.2</w:t>
            </w:r>
          </w:p>
        </w:tc>
        <w:tc>
          <w:tcPr>
            <w:tcW w:w="7691" w:type="dxa"/>
            <w:gridSpan w:val="2"/>
            <w:tcBorders>
              <w:top w:val="nil"/>
              <w:left w:val="nil"/>
              <w:bottom w:val="nil"/>
              <w:right w:val="nil"/>
            </w:tcBorders>
            <w:shd w:val="clear" w:color="auto" w:fill="auto"/>
          </w:tcPr>
          <w:p w:rsidR="00704045" w:rsidRDefault="00C2541F" w:rsidP="00E23C95">
            <w:pPr>
              <w:pStyle w:val="Normal1"/>
              <w:spacing w:before="57" w:after="57"/>
              <w:ind w:right="144"/>
              <w:contextualSpacing/>
              <w:jc w:val="both"/>
              <w:rPr>
                <w:rFonts w:eastAsia="Calibri"/>
                <w:i/>
                <w:sz w:val="20"/>
                <w:szCs w:val="20"/>
              </w:rPr>
            </w:pPr>
            <w:r w:rsidRPr="00516D28">
              <w:rPr>
                <w:rFonts w:eastAsia="Calibri"/>
                <w:i/>
                <w:sz w:val="20"/>
                <w:szCs w:val="20"/>
              </w:rPr>
              <w:t>The bidder whose bid is accepted will be notified of the award of contract by the Purchaser prior to expiration of the quotation validity period. The terms of the accepted offer shall be Incorporated in the purchase order.</w:t>
            </w:r>
          </w:p>
          <w:p w:rsidR="0010382D" w:rsidRPr="00516D28" w:rsidRDefault="0010382D" w:rsidP="00E23C95">
            <w:pPr>
              <w:pStyle w:val="Normal1"/>
              <w:spacing w:before="57" w:after="57"/>
              <w:ind w:right="144"/>
              <w:contextualSpacing/>
              <w:jc w:val="both"/>
              <w:rPr>
                <w:rFonts w:eastAsia="Calibri"/>
                <w:i/>
                <w:sz w:val="20"/>
                <w:szCs w:val="20"/>
              </w:rPr>
            </w:pPr>
          </w:p>
        </w:tc>
      </w:tr>
      <w:tr w:rsidR="0010382D" w:rsidTr="003565C6">
        <w:trPr>
          <w:trHeight w:val="1017"/>
        </w:trPr>
        <w:tc>
          <w:tcPr>
            <w:tcW w:w="800" w:type="dxa"/>
            <w:tcBorders>
              <w:top w:val="nil"/>
              <w:left w:val="nil"/>
              <w:bottom w:val="nil"/>
              <w:right w:val="nil"/>
            </w:tcBorders>
            <w:shd w:val="clear" w:color="auto" w:fill="auto"/>
          </w:tcPr>
          <w:p w:rsidR="0010382D" w:rsidRPr="00516D28" w:rsidRDefault="0010382D" w:rsidP="00E23C95">
            <w:pPr>
              <w:pStyle w:val="Normal1"/>
              <w:tabs>
                <w:tab w:val="left" w:pos="720"/>
                <w:tab w:val="left" w:pos="1440"/>
                <w:tab w:val="left" w:pos="2160"/>
                <w:tab w:val="left" w:pos="3375"/>
              </w:tabs>
              <w:spacing w:before="57" w:after="57"/>
              <w:contextualSpacing/>
              <w:jc w:val="both"/>
              <w:rPr>
                <w:rFonts w:eastAsia="Calibri"/>
                <w:i/>
                <w:sz w:val="20"/>
                <w:szCs w:val="20"/>
              </w:rPr>
            </w:pPr>
            <w:r w:rsidRPr="0010382D">
              <w:rPr>
                <w:rFonts w:eastAsia="Calibri"/>
                <w:b/>
                <w:sz w:val="20"/>
                <w:szCs w:val="20"/>
              </w:rPr>
              <w:t>9.</w:t>
            </w:r>
          </w:p>
        </w:tc>
        <w:tc>
          <w:tcPr>
            <w:tcW w:w="8403" w:type="dxa"/>
            <w:gridSpan w:val="3"/>
            <w:tcBorders>
              <w:top w:val="nil"/>
              <w:left w:val="nil"/>
              <w:bottom w:val="nil"/>
              <w:right w:val="nil"/>
            </w:tcBorders>
            <w:shd w:val="clear" w:color="auto" w:fill="auto"/>
          </w:tcPr>
          <w:p w:rsidR="0010382D" w:rsidRPr="0010382D" w:rsidRDefault="0010382D" w:rsidP="00E23C95">
            <w:pPr>
              <w:pStyle w:val="Normal1"/>
              <w:spacing w:before="57" w:after="57"/>
              <w:contextualSpacing/>
              <w:rPr>
                <w:rFonts w:eastAsia="Calibri"/>
                <w:sz w:val="20"/>
                <w:szCs w:val="20"/>
              </w:rPr>
            </w:pPr>
            <w:r>
              <w:rPr>
                <w:rFonts w:eastAsia="Calibri"/>
                <w:sz w:val="20"/>
                <w:szCs w:val="20"/>
              </w:rPr>
              <w:t>Payment shall be made in Indian Rupees as follows:</w:t>
            </w:r>
          </w:p>
        </w:tc>
      </w:tr>
    </w:tbl>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287"/>
        <w:gridCol w:w="3569"/>
        <w:gridCol w:w="2216"/>
      </w:tblGrid>
      <w:tr w:rsidR="00F772C4">
        <w:tc>
          <w:tcPr>
            <w:tcW w:w="0" w:type="auto"/>
          </w:tcPr>
          <w:p w:rsidR="00F772C4" w:rsidRDefault="00F772C4" w:rsidP="00E23C95">
            <w:pPr>
              <w:spacing w:line="240" w:lineRule="auto"/>
            </w:pPr>
          </w:p>
          <w:p w:rsidR="00F772C4" w:rsidRDefault="00E23C95" w:rsidP="00E23C95">
            <w:pPr>
              <w:spacing w:line="240" w:lineRule="auto"/>
            </w:pPr>
            <w:r>
              <w:rPr>
                <w:b/>
                <w:sz w:val="20"/>
              </w:rPr>
              <w:t>Payment Description</w:t>
            </w:r>
          </w:p>
        </w:tc>
        <w:tc>
          <w:tcPr>
            <w:tcW w:w="0" w:type="auto"/>
          </w:tcPr>
          <w:p w:rsidR="00F772C4" w:rsidRDefault="00F772C4" w:rsidP="00E23C95">
            <w:pPr>
              <w:spacing w:line="240" w:lineRule="auto"/>
            </w:pPr>
          </w:p>
          <w:p w:rsidR="00F772C4" w:rsidRDefault="00E23C95" w:rsidP="00E23C95">
            <w:pPr>
              <w:spacing w:line="240" w:lineRule="auto"/>
            </w:pPr>
            <w:r>
              <w:rPr>
                <w:b/>
                <w:sz w:val="20"/>
              </w:rPr>
              <w:t>Expected Delivery Period (in Days)</w:t>
            </w:r>
          </w:p>
        </w:tc>
        <w:tc>
          <w:tcPr>
            <w:tcW w:w="0" w:type="auto"/>
          </w:tcPr>
          <w:p w:rsidR="00F772C4" w:rsidRDefault="00F772C4" w:rsidP="00E23C95">
            <w:pPr>
              <w:spacing w:line="240" w:lineRule="auto"/>
            </w:pPr>
          </w:p>
          <w:p w:rsidR="00F772C4" w:rsidRDefault="00E23C95" w:rsidP="00E23C95">
            <w:pPr>
              <w:spacing w:line="240" w:lineRule="auto"/>
            </w:pPr>
            <w:r>
              <w:rPr>
                <w:b/>
                <w:sz w:val="20"/>
              </w:rPr>
              <w:t>Payment Percentage</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 xml:space="preserve">Satisfactory Delivery &amp; </w:t>
            </w:r>
            <w:r>
              <w:rPr>
                <w:sz w:val="20"/>
              </w:rPr>
              <w:t>Installation</w:t>
            </w:r>
          </w:p>
        </w:tc>
        <w:tc>
          <w:tcPr>
            <w:tcW w:w="0" w:type="auto"/>
          </w:tcPr>
          <w:p w:rsidR="00F772C4" w:rsidRDefault="00F772C4" w:rsidP="00E23C95">
            <w:pPr>
              <w:spacing w:line="240" w:lineRule="auto"/>
            </w:pPr>
          </w:p>
          <w:p w:rsidR="00F772C4" w:rsidRDefault="00E23C95" w:rsidP="00E23C95">
            <w:pPr>
              <w:spacing w:line="240" w:lineRule="auto"/>
            </w:pPr>
            <w:r>
              <w:rPr>
                <w:sz w:val="20"/>
              </w:rPr>
              <w:t>45</w:t>
            </w:r>
          </w:p>
        </w:tc>
        <w:tc>
          <w:tcPr>
            <w:tcW w:w="0" w:type="auto"/>
          </w:tcPr>
          <w:p w:rsidR="00F772C4" w:rsidRDefault="00F772C4" w:rsidP="00E23C95">
            <w:pPr>
              <w:spacing w:line="240" w:lineRule="auto"/>
            </w:pPr>
          </w:p>
          <w:p w:rsidR="00F772C4" w:rsidRDefault="00E23C95" w:rsidP="00E23C95">
            <w:pPr>
              <w:spacing w:line="240" w:lineRule="auto"/>
            </w:pPr>
            <w:r>
              <w:rPr>
                <w:sz w:val="20"/>
              </w:rPr>
              <w:t>10</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Satisfactory Acceptance</w:t>
            </w:r>
          </w:p>
        </w:tc>
        <w:tc>
          <w:tcPr>
            <w:tcW w:w="0" w:type="auto"/>
          </w:tcPr>
          <w:p w:rsidR="00F772C4" w:rsidRDefault="00F772C4" w:rsidP="00E23C95">
            <w:pPr>
              <w:spacing w:line="240" w:lineRule="auto"/>
            </w:pPr>
          </w:p>
          <w:p w:rsidR="00F772C4" w:rsidRDefault="00E23C95" w:rsidP="00E23C95">
            <w:pPr>
              <w:spacing w:line="240" w:lineRule="auto"/>
            </w:pPr>
            <w:r>
              <w:rPr>
                <w:sz w:val="20"/>
              </w:rPr>
              <w:t>45</w:t>
            </w:r>
          </w:p>
        </w:tc>
        <w:tc>
          <w:tcPr>
            <w:tcW w:w="0" w:type="auto"/>
          </w:tcPr>
          <w:p w:rsidR="00F772C4" w:rsidRDefault="00F772C4" w:rsidP="00E23C95">
            <w:pPr>
              <w:spacing w:line="240" w:lineRule="auto"/>
            </w:pPr>
          </w:p>
          <w:p w:rsidR="00F772C4" w:rsidRDefault="00E23C95" w:rsidP="00E23C95">
            <w:pPr>
              <w:spacing w:line="240" w:lineRule="auto"/>
            </w:pPr>
            <w:r>
              <w:rPr>
                <w:sz w:val="20"/>
              </w:rPr>
              <w:t>90</w:t>
            </w:r>
          </w:p>
        </w:tc>
      </w:tr>
    </w:tbl>
    <w:p w:rsidR="00EE3911" w:rsidRDefault="00EE3911" w:rsidP="00E23C95">
      <w:pPr>
        <w:spacing w:line="240" w:lineRule="auto"/>
        <w:ind w:left="720" w:firstLine="720"/>
      </w:pPr>
    </w:p>
    <w:p w:rsidR="0010382D" w:rsidRDefault="0010382D" w:rsidP="00E23C95">
      <w:pPr>
        <w:pStyle w:val="Normal1"/>
        <w:spacing w:before="57" w:after="57"/>
        <w:ind w:firstLine="720"/>
        <w:contextualSpacing/>
        <w:rPr>
          <w:rFonts w:eastAsia="Calibri"/>
          <w:sz w:val="20"/>
          <w:szCs w:val="20"/>
        </w:rPr>
      </w:pPr>
    </w:p>
    <w:p w:rsidR="0010382D" w:rsidRDefault="0010382D" w:rsidP="00E23C95">
      <w:pPr>
        <w:spacing w:line="240" w:lineRule="auto"/>
      </w:pPr>
    </w:p>
    <w:tbl>
      <w:tblPr>
        <w:tblStyle w:val="TableGrid"/>
        <w:tblW w:w="9444" w:type="dxa"/>
        <w:tblInd w:w="360" w:type="dxa"/>
        <w:tblCellMar>
          <w:left w:w="113" w:type="dxa"/>
        </w:tblCellMar>
        <w:tblLook w:val="04A0"/>
      </w:tblPr>
      <w:tblGrid>
        <w:gridCol w:w="227"/>
        <w:gridCol w:w="573"/>
        <w:gridCol w:w="8403"/>
        <w:gridCol w:w="241"/>
      </w:tblGrid>
      <w:tr w:rsidR="00704045" w:rsidTr="0010382D">
        <w:trPr>
          <w:trHeight w:val="1046"/>
        </w:trPr>
        <w:tc>
          <w:tcPr>
            <w:tcW w:w="800"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10.</w:t>
            </w:r>
          </w:p>
        </w:tc>
        <w:tc>
          <w:tcPr>
            <w:tcW w:w="8403" w:type="dxa"/>
            <w:tcBorders>
              <w:top w:val="nil"/>
              <w:left w:val="nil"/>
              <w:bottom w:val="nil"/>
              <w:right w:val="nil"/>
            </w:tcBorders>
            <w:shd w:val="clear" w:color="auto" w:fill="auto"/>
          </w:tcPr>
          <w:p w:rsidR="00704045" w:rsidRDefault="00C2541F" w:rsidP="00E23C95">
            <w:pPr>
              <w:pStyle w:val="Normal1"/>
              <w:spacing w:before="57" w:after="57"/>
              <w:contextualSpacing/>
              <w:rPr>
                <w:rFonts w:eastAsia="Calibri"/>
                <w:sz w:val="20"/>
                <w:szCs w:val="20"/>
              </w:rPr>
            </w:pPr>
            <w:r>
              <w:rPr>
                <w:rFonts w:eastAsia="Calibri"/>
                <w:sz w:val="20"/>
                <w:szCs w:val="20"/>
              </w:rPr>
              <w:t>Liquidated Damages will be applied as per the below:</w:t>
            </w:r>
          </w:p>
          <w:p w:rsidR="00704045" w:rsidRDefault="00C2541F" w:rsidP="00E23C95">
            <w:pPr>
              <w:pStyle w:val="Normal1"/>
              <w:spacing w:before="57" w:after="57"/>
              <w:contextualSpacing/>
              <w:rPr>
                <w:rFonts w:eastAsia="Calibri"/>
                <w:sz w:val="20"/>
                <w:szCs w:val="20"/>
              </w:rPr>
            </w:pPr>
            <w:r>
              <w:rPr>
                <w:sz w:val="20"/>
                <w:szCs w:val="20"/>
                <w:shd w:val="clear" w:color="auto" w:fill="FFFFFF"/>
              </w:rPr>
              <w:t xml:space="preserve">Liquidated Damages Per Day Min </w:t>
            </w:r>
            <w:r w:rsidR="00774AF3">
              <w:rPr>
                <w:sz w:val="20"/>
                <w:szCs w:val="20"/>
                <w:shd w:val="clear" w:color="auto" w:fill="FFFFFF"/>
              </w:rPr>
              <w:t>%:</w:t>
            </w:r>
            <w:r w:rsidR="00131EF6" w:rsidRPr="00131EF6">
              <w:rPr>
                <w:sz w:val="20"/>
                <w:szCs w:val="20"/>
                <w:shd w:val="clear" w:color="auto" w:fill="FFFFFF"/>
              </w:rPr>
              <w:t>N/A</w:t>
            </w:r>
          </w:p>
          <w:p w:rsidR="00704045" w:rsidRDefault="00C2541F" w:rsidP="00E23C95">
            <w:pPr>
              <w:pStyle w:val="Normal1"/>
              <w:spacing w:before="57" w:after="57"/>
              <w:contextualSpacing/>
              <w:rPr>
                <w:sz w:val="20"/>
                <w:szCs w:val="20"/>
                <w:highlight w:val="white"/>
              </w:rPr>
            </w:pPr>
            <w:r>
              <w:rPr>
                <w:sz w:val="20"/>
                <w:szCs w:val="20"/>
                <w:shd w:val="clear" w:color="auto" w:fill="FFFFFF"/>
              </w:rPr>
              <w:t xml:space="preserve">Liquidated Damages Max </w:t>
            </w:r>
            <w:r w:rsidR="00774AF3">
              <w:rPr>
                <w:sz w:val="20"/>
                <w:szCs w:val="20"/>
                <w:shd w:val="clear" w:color="auto" w:fill="FFFFFF"/>
              </w:rPr>
              <w:t>%:</w:t>
            </w:r>
            <w:r w:rsidR="00131EF6" w:rsidRPr="00131EF6">
              <w:rPr>
                <w:sz w:val="20"/>
                <w:szCs w:val="20"/>
                <w:shd w:val="clear" w:color="auto" w:fill="FFFFFF"/>
              </w:rPr>
              <w:t>N/A</w:t>
            </w:r>
          </w:p>
        </w:tc>
        <w:tc>
          <w:tcPr>
            <w:tcW w:w="241" w:type="dxa"/>
            <w:tcBorders>
              <w:top w:val="nil"/>
              <w:left w:val="nil"/>
              <w:bottom w:val="nil"/>
              <w:right w:val="nil"/>
            </w:tcBorders>
            <w:shd w:val="clear" w:color="auto" w:fill="auto"/>
          </w:tcPr>
          <w:p w:rsidR="00704045" w:rsidRDefault="00704045" w:rsidP="00E23C95">
            <w:pPr>
              <w:spacing w:before="57" w:after="57" w:line="240" w:lineRule="auto"/>
            </w:pPr>
          </w:p>
        </w:tc>
      </w:tr>
      <w:tr w:rsidR="00704045" w:rsidTr="0010382D">
        <w:trPr>
          <w:trHeight w:val="702"/>
        </w:trPr>
        <w:tc>
          <w:tcPr>
            <w:tcW w:w="800"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11.</w:t>
            </w:r>
          </w:p>
        </w:tc>
        <w:tc>
          <w:tcPr>
            <w:tcW w:w="8403" w:type="dxa"/>
            <w:tcBorders>
              <w:top w:val="nil"/>
              <w:left w:val="nil"/>
              <w:bottom w:val="nil"/>
              <w:right w:val="nil"/>
            </w:tcBorders>
            <w:shd w:val="clear" w:color="auto" w:fill="auto"/>
          </w:tcPr>
          <w:p w:rsidR="00704045" w:rsidRDefault="00C2541F" w:rsidP="00E23C95">
            <w:pPr>
              <w:pStyle w:val="Normal1"/>
              <w:spacing w:before="57" w:after="57"/>
              <w:ind w:left="-18" w:hanging="18"/>
              <w:contextualSpacing/>
              <w:rPr>
                <w:rFonts w:eastAsia="Calibri"/>
                <w:sz w:val="20"/>
                <w:szCs w:val="20"/>
              </w:rPr>
            </w:pPr>
            <w:r>
              <w:rPr>
                <w:rFonts w:eastAsia="Calibri"/>
                <w:sz w:val="20"/>
                <w:szCs w:val="20"/>
              </w:rPr>
              <w:t xml:space="preserve">All supplied items are under warranty of </w:t>
            </w:r>
            <w:r>
              <w:rPr>
                <w:b/>
                <w:sz w:val="20"/>
                <w:szCs w:val="20"/>
              </w:rPr>
              <w:t xml:space="preserve">12 </w:t>
            </w:r>
            <w:r>
              <w:rPr>
                <w:rFonts w:eastAsia="Calibri"/>
                <w:sz w:val="20"/>
                <w:szCs w:val="20"/>
              </w:rPr>
              <w:t xml:space="preserve">months from the date of successful acceptance of items and AMC/Others is </w:t>
            </w:r>
            <w:r>
              <w:rPr>
                <w:rFonts w:eastAsia="Calibri"/>
                <w:b/>
                <w:sz w:val="20"/>
                <w:szCs w:val="20"/>
              </w:rPr>
              <w:t>NO.</w:t>
            </w:r>
          </w:p>
        </w:tc>
        <w:tc>
          <w:tcPr>
            <w:tcW w:w="241" w:type="dxa"/>
            <w:tcBorders>
              <w:top w:val="nil"/>
              <w:left w:val="nil"/>
              <w:bottom w:val="nil"/>
              <w:right w:val="nil"/>
            </w:tcBorders>
            <w:shd w:val="clear" w:color="auto" w:fill="auto"/>
          </w:tcPr>
          <w:p w:rsidR="00704045" w:rsidRDefault="00704045" w:rsidP="00E23C95">
            <w:pPr>
              <w:spacing w:before="57" w:after="57" w:line="240" w:lineRule="auto"/>
            </w:pPr>
          </w:p>
        </w:tc>
      </w:tr>
      <w:tr w:rsidR="00704045" w:rsidTr="0010382D">
        <w:trPr>
          <w:trHeight w:val="547"/>
        </w:trPr>
        <w:tc>
          <w:tcPr>
            <w:tcW w:w="800" w:type="dxa"/>
            <w:gridSpan w:val="2"/>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b/>
                <w:sz w:val="20"/>
                <w:szCs w:val="20"/>
              </w:rPr>
            </w:pPr>
            <w:r>
              <w:rPr>
                <w:rFonts w:eastAsia="Calibri"/>
                <w:b/>
                <w:sz w:val="20"/>
                <w:szCs w:val="20"/>
              </w:rPr>
              <w:t>12.</w:t>
            </w:r>
          </w:p>
        </w:tc>
        <w:tc>
          <w:tcPr>
            <w:tcW w:w="8403" w:type="dxa"/>
            <w:tcBorders>
              <w:top w:val="nil"/>
              <w:left w:val="nil"/>
              <w:bottom w:val="nil"/>
              <w:right w:val="nil"/>
            </w:tcBorders>
            <w:shd w:val="clear" w:color="auto" w:fill="auto"/>
          </w:tcPr>
          <w:p w:rsidR="00704045" w:rsidRDefault="00C2541F" w:rsidP="00E23C95">
            <w:pPr>
              <w:pStyle w:val="Normal1"/>
              <w:tabs>
                <w:tab w:val="left" w:pos="720"/>
                <w:tab w:val="left" w:pos="1440"/>
                <w:tab w:val="left" w:pos="2160"/>
                <w:tab w:val="left" w:pos="3375"/>
              </w:tabs>
              <w:spacing w:before="57" w:after="57"/>
              <w:contextualSpacing/>
              <w:jc w:val="both"/>
              <w:rPr>
                <w:rFonts w:eastAsia="Calibri"/>
                <w:sz w:val="20"/>
                <w:szCs w:val="20"/>
              </w:rPr>
            </w:pPr>
            <w:r>
              <w:rPr>
                <w:rFonts w:eastAsia="Calibri"/>
                <w:sz w:val="20"/>
                <w:szCs w:val="20"/>
              </w:rPr>
              <w:t xml:space="preserve">You are requested to provide your offer latest by </w:t>
            </w:r>
            <w:r>
              <w:rPr>
                <w:b/>
                <w:sz w:val="20"/>
                <w:szCs w:val="20"/>
              </w:rPr>
              <w:t xml:space="preserve">05:30 </w:t>
            </w:r>
            <w:r>
              <w:rPr>
                <w:rFonts w:eastAsia="Calibri"/>
                <w:sz w:val="20"/>
                <w:szCs w:val="20"/>
              </w:rPr>
              <w:t xml:space="preserve">hours on </w:t>
            </w:r>
            <w:r>
              <w:rPr>
                <w:b/>
                <w:sz w:val="20"/>
                <w:szCs w:val="20"/>
              </w:rPr>
              <w:t>28-Feb-2020</w:t>
            </w:r>
            <w:r>
              <w:rPr>
                <w:rFonts w:eastAsia="Calibri"/>
                <w:b/>
                <w:sz w:val="20"/>
                <w:szCs w:val="20"/>
              </w:rPr>
              <w:t>.</w:t>
            </w:r>
          </w:p>
        </w:tc>
        <w:tc>
          <w:tcPr>
            <w:tcW w:w="241" w:type="dxa"/>
            <w:tcBorders>
              <w:top w:val="nil"/>
              <w:left w:val="nil"/>
              <w:bottom w:val="nil"/>
              <w:right w:val="nil"/>
            </w:tcBorders>
            <w:shd w:val="clear" w:color="auto" w:fill="auto"/>
          </w:tcPr>
          <w:p w:rsidR="00704045" w:rsidRDefault="00704045" w:rsidP="00E23C95">
            <w:pPr>
              <w:spacing w:before="57" w:after="57" w:line="240" w:lineRule="auto"/>
            </w:pP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b/>
                <w:sz w:val="20"/>
                <w:szCs w:val="20"/>
              </w:rPr>
              <w:t>13.</w:t>
            </w:r>
          </w:p>
        </w:tc>
        <w:tc>
          <w:tcPr>
            <w:tcW w:w="8403"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sz w:val="20"/>
                <w:szCs w:val="20"/>
              </w:rPr>
              <w:t>Detailed specifications of the items are at Annexure I.</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b/>
                <w:sz w:val="20"/>
                <w:szCs w:val="20"/>
              </w:rPr>
              <w:t>14.</w:t>
            </w:r>
          </w:p>
        </w:tc>
        <w:tc>
          <w:tcPr>
            <w:tcW w:w="8403"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sz w:val="20"/>
                <w:szCs w:val="20"/>
              </w:rPr>
              <w:t xml:space="preserve">Training Clause (if any) </w:t>
            </w:r>
            <w:r>
              <w:rPr>
                <w:rFonts w:eastAsia="Calibri"/>
                <w:b/>
                <w:sz w:val="20"/>
                <w:szCs w:val="20"/>
              </w:rPr>
              <w:t>YES</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b/>
                <w:sz w:val="20"/>
                <w:szCs w:val="20"/>
              </w:rPr>
              <w:t>15.</w:t>
            </w:r>
          </w:p>
        </w:tc>
        <w:tc>
          <w:tcPr>
            <w:tcW w:w="8403"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sz w:val="20"/>
                <w:szCs w:val="20"/>
              </w:rPr>
              <w:t xml:space="preserve">Testing/Installation Clause (if any) </w:t>
            </w:r>
            <w:r>
              <w:rPr>
                <w:rFonts w:eastAsia="Calibri"/>
                <w:b/>
                <w:sz w:val="20"/>
                <w:szCs w:val="20"/>
              </w:rPr>
              <w:t>YES</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b/>
                <w:sz w:val="20"/>
                <w:szCs w:val="20"/>
              </w:rPr>
              <w:t>16.</w:t>
            </w:r>
          </w:p>
        </w:tc>
        <w:tc>
          <w:tcPr>
            <w:tcW w:w="8403"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sz w:val="20"/>
                <w:szCs w:val="20"/>
              </w:rPr>
              <w:t>Performance Security shall be applicable</w:t>
            </w:r>
            <w:r>
              <w:rPr>
                <w:rFonts w:eastAsia="Calibri"/>
                <w:b/>
                <w:sz w:val="20"/>
                <w:szCs w:val="20"/>
              </w:rPr>
              <w:t>: 0%</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b/>
                <w:sz w:val="20"/>
                <w:szCs w:val="20"/>
              </w:rPr>
              <w:t>17.</w:t>
            </w:r>
          </w:p>
        </w:tc>
        <w:tc>
          <w:tcPr>
            <w:tcW w:w="8403" w:type="dxa"/>
            <w:tcBorders>
              <w:top w:val="nil"/>
              <w:left w:val="nil"/>
              <w:bottom w:val="nil"/>
              <w:right w:val="nil"/>
            </w:tcBorders>
            <w:shd w:val="clear" w:color="auto" w:fill="auto"/>
          </w:tcPr>
          <w:p w:rsidR="00704045" w:rsidRDefault="00C2541F" w:rsidP="00E23C95">
            <w:pPr>
              <w:pStyle w:val="Normal1"/>
              <w:spacing w:before="57" w:after="57"/>
              <w:ind w:firstLine="6"/>
              <w:contextualSpacing/>
              <w:jc w:val="both"/>
              <w:rPr>
                <w:rFonts w:eastAsia="Calibri"/>
                <w:sz w:val="20"/>
                <w:szCs w:val="20"/>
              </w:rPr>
            </w:pPr>
            <w:r>
              <w:rPr>
                <w:rFonts w:eastAsia="Calibri"/>
                <w:sz w:val="20"/>
                <w:szCs w:val="20"/>
              </w:rPr>
              <w:t>Information brochures/ Product catalogue, if any must be accompanied with the quotation clearly indicating the model quoted for.</w:t>
            </w:r>
          </w:p>
        </w:tc>
      </w:tr>
      <w:tr w:rsidR="00704045" w:rsidTr="0010382D">
        <w:trPr>
          <w:gridAfter w:val="1"/>
          <w:wAfter w:w="241" w:type="dxa"/>
        </w:trPr>
        <w:tc>
          <w:tcPr>
            <w:tcW w:w="800" w:type="dxa"/>
            <w:gridSpan w:val="2"/>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b/>
                <w:sz w:val="20"/>
                <w:szCs w:val="20"/>
              </w:rPr>
              <w:t>18.</w:t>
            </w:r>
          </w:p>
        </w:tc>
        <w:tc>
          <w:tcPr>
            <w:tcW w:w="8403"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 xml:space="preserve">Sealed quotation to be submitted/ delivered at the address mentioned below, </w:t>
            </w:r>
            <w:r w:rsidR="00F8705F" w:rsidRPr="00F8705F">
              <w:rPr>
                <w:rFonts w:eastAsia="Calibri"/>
                <w:b/>
                <w:sz w:val="20"/>
                <w:szCs w:val="20"/>
              </w:rPr>
              <w:t>Government College of Engineering, Jalgaon,Government College of Engineering, Jalgaon National Highway No-06, Jalgaon- 425002.</w:t>
            </w:r>
          </w:p>
        </w:tc>
      </w:tr>
      <w:tr w:rsidR="00704045" w:rsidTr="0010382D">
        <w:trPr>
          <w:gridAfter w:val="1"/>
          <w:wAfter w:w="241" w:type="dxa"/>
        </w:trPr>
        <w:tc>
          <w:tcPr>
            <w:tcW w:w="227" w:type="dxa"/>
            <w:tcBorders>
              <w:top w:val="nil"/>
              <w:left w:val="nil"/>
              <w:bottom w:val="nil"/>
              <w:right w:val="nil"/>
            </w:tcBorders>
            <w:shd w:val="clear" w:color="auto" w:fill="auto"/>
          </w:tcPr>
          <w:p w:rsidR="00704045" w:rsidRDefault="00704045" w:rsidP="00E23C95">
            <w:pPr>
              <w:spacing w:before="57" w:after="57" w:line="240" w:lineRule="auto"/>
            </w:pPr>
          </w:p>
        </w:tc>
        <w:tc>
          <w:tcPr>
            <w:tcW w:w="573"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b/>
                <w:sz w:val="20"/>
                <w:szCs w:val="20"/>
              </w:rPr>
            </w:pPr>
            <w:r>
              <w:rPr>
                <w:rFonts w:eastAsia="Calibri"/>
                <w:b/>
                <w:sz w:val="20"/>
                <w:szCs w:val="20"/>
              </w:rPr>
              <w:t>19.</w:t>
            </w:r>
          </w:p>
        </w:tc>
        <w:tc>
          <w:tcPr>
            <w:tcW w:w="8403" w:type="dxa"/>
            <w:tcBorders>
              <w:top w:val="nil"/>
              <w:left w:val="nil"/>
              <w:bottom w:val="nil"/>
              <w:right w:val="nil"/>
            </w:tcBorders>
            <w:shd w:val="clear" w:color="auto" w:fill="auto"/>
          </w:tcPr>
          <w:p w:rsidR="00704045" w:rsidRDefault="00C2541F" w:rsidP="00E23C95">
            <w:pPr>
              <w:pStyle w:val="Normal1"/>
              <w:spacing w:before="57" w:after="57"/>
              <w:contextualSpacing/>
              <w:jc w:val="both"/>
              <w:rPr>
                <w:rFonts w:eastAsia="Calibri"/>
                <w:sz w:val="20"/>
                <w:szCs w:val="20"/>
              </w:rPr>
            </w:pPr>
            <w:r>
              <w:rPr>
                <w:rFonts w:eastAsia="Calibri"/>
                <w:sz w:val="20"/>
                <w:szCs w:val="20"/>
              </w:rPr>
              <w:t>We look forward to receiving your quotation and thank you for your interest in this project.</w:t>
            </w:r>
          </w:p>
        </w:tc>
      </w:tr>
    </w:tbl>
    <w:p w:rsidR="00704045" w:rsidRDefault="00704045" w:rsidP="00E23C95">
      <w:pPr>
        <w:pStyle w:val="Normal1"/>
        <w:contextualSpacing/>
        <w:jc w:val="both"/>
        <w:rPr>
          <w:rFonts w:eastAsia="Calibri"/>
          <w:b/>
          <w:sz w:val="20"/>
          <w:szCs w:val="20"/>
        </w:rPr>
      </w:pPr>
    </w:p>
    <w:p w:rsidR="00704045" w:rsidRDefault="00704045" w:rsidP="00E23C95">
      <w:pPr>
        <w:pStyle w:val="Normal1"/>
        <w:contextualSpacing/>
        <w:jc w:val="both"/>
        <w:rPr>
          <w:rFonts w:eastAsia="Calibri"/>
          <w:b/>
          <w:sz w:val="20"/>
          <w:szCs w:val="20"/>
        </w:rPr>
      </w:pPr>
    </w:p>
    <w:p w:rsidR="00704045" w:rsidRDefault="00C2541F" w:rsidP="00E23C95">
      <w:pPr>
        <w:pStyle w:val="Normal1"/>
        <w:contextualSpacing/>
        <w:jc w:val="both"/>
        <w:rPr>
          <w:rFonts w:eastAsia="Calibri"/>
          <w:sz w:val="20"/>
          <w:szCs w:val="20"/>
        </w:rPr>
      </w:pPr>
      <w:r>
        <w:rPr>
          <w:rFonts w:eastAsia="Calibri"/>
          <w:sz w:val="20"/>
          <w:szCs w:val="20"/>
        </w:rPr>
        <w:t xml:space="preserve">     (Authorized Signatory)</w:t>
      </w:r>
    </w:p>
    <w:p w:rsidR="00704045" w:rsidRDefault="00C2541F" w:rsidP="00E23C95">
      <w:pPr>
        <w:pStyle w:val="Normal1"/>
        <w:contextualSpacing/>
        <w:jc w:val="both"/>
        <w:rPr>
          <w:rFonts w:eastAsia="Calibri"/>
          <w:sz w:val="20"/>
          <w:szCs w:val="20"/>
        </w:rPr>
      </w:pPr>
      <w:r>
        <w:rPr>
          <w:rFonts w:eastAsia="Calibri"/>
          <w:sz w:val="20"/>
          <w:szCs w:val="20"/>
        </w:rPr>
        <w:t xml:space="preserve">     Name &amp; Designation</w:t>
      </w:r>
    </w:p>
    <w:p w:rsidR="00704045" w:rsidRDefault="00704045" w:rsidP="00E23C95">
      <w:pPr>
        <w:pStyle w:val="Normal1"/>
        <w:contextualSpacing/>
        <w:jc w:val="both"/>
        <w:rPr>
          <w:rFonts w:eastAsia="Calibri"/>
          <w:sz w:val="20"/>
          <w:szCs w:val="20"/>
        </w:rPr>
      </w:pPr>
    </w:p>
    <w:p w:rsidR="00704045" w:rsidRDefault="00C2541F" w:rsidP="00E23C95">
      <w:pPr>
        <w:spacing w:line="240" w:lineRule="auto"/>
        <w:rPr>
          <w:rFonts w:eastAsia="Calibri"/>
          <w:b/>
          <w:sz w:val="20"/>
          <w:szCs w:val="20"/>
          <w:u w:val="single"/>
        </w:rPr>
      </w:pPr>
      <w:r>
        <w:br w:type="page"/>
      </w:r>
    </w:p>
    <w:p w:rsidR="00704045" w:rsidRDefault="00C2541F" w:rsidP="00E23C95">
      <w:pPr>
        <w:spacing w:line="240" w:lineRule="auto"/>
        <w:rPr>
          <w:rFonts w:eastAsia="Calibri"/>
          <w:sz w:val="20"/>
          <w:szCs w:val="20"/>
          <w:u w:val="single"/>
        </w:rPr>
      </w:pPr>
      <w:r>
        <w:rPr>
          <w:rFonts w:eastAsia="Calibri"/>
          <w:b/>
          <w:sz w:val="20"/>
          <w:szCs w:val="20"/>
          <w:u w:val="single"/>
        </w:rPr>
        <w:lastRenderedPageBreak/>
        <w:t>Annexure I</w:t>
      </w:r>
    </w:p>
    <w:p w:rsidR="00704045" w:rsidRDefault="00704045" w:rsidP="00E23C95">
      <w:pPr>
        <w:pStyle w:val="Normal1"/>
        <w:contextualSpacing/>
        <w:jc w:val="both"/>
        <w:rPr>
          <w:rFonts w:eastAsia="Calibri"/>
          <w:b/>
          <w:sz w:val="20"/>
          <w:szCs w:val="20"/>
        </w:rPr>
      </w:pPr>
    </w:p>
    <w:tbl>
      <w:tblPr>
        <w:tblW w:w="907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1"/>
        <w:gridCol w:w="1459"/>
        <w:gridCol w:w="7092"/>
      </w:tblGrid>
      <w:tr w:rsidR="00F772C4">
        <w:tc>
          <w:tcPr>
            <w:tcW w:w="0" w:type="auto"/>
          </w:tcPr>
          <w:p w:rsidR="00F772C4" w:rsidRDefault="00F772C4" w:rsidP="00E23C95">
            <w:pPr>
              <w:spacing w:line="240" w:lineRule="auto"/>
            </w:pPr>
          </w:p>
          <w:p w:rsidR="00F772C4" w:rsidRDefault="00E23C95" w:rsidP="00E23C95">
            <w:pPr>
              <w:spacing w:line="240" w:lineRule="auto"/>
            </w:pPr>
            <w:r>
              <w:rPr>
                <w:b/>
                <w:sz w:val="20"/>
              </w:rPr>
              <w:t>Sr. No</w:t>
            </w:r>
          </w:p>
        </w:tc>
        <w:tc>
          <w:tcPr>
            <w:tcW w:w="0" w:type="auto"/>
          </w:tcPr>
          <w:p w:rsidR="00F772C4" w:rsidRDefault="00F772C4" w:rsidP="00E23C95">
            <w:pPr>
              <w:spacing w:line="240" w:lineRule="auto"/>
            </w:pPr>
          </w:p>
          <w:p w:rsidR="00F772C4" w:rsidRDefault="00E23C95" w:rsidP="00E23C95">
            <w:pPr>
              <w:spacing w:line="240" w:lineRule="auto"/>
            </w:pPr>
            <w:r>
              <w:rPr>
                <w:b/>
                <w:sz w:val="20"/>
              </w:rPr>
              <w:t>Item Name</w:t>
            </w:r>
          </w:p>
        </w:tc>
        <w:tc>
          <w:tcPr>
            <w:tcW w:w="0" w:type="auto"/>
          </w:tcPr>
          <w:p w:rsidR="00F772C4" w:rsidRDefault="00F772C4" w:rsidP="00E23C95">
            <w:pPr>
              <w:spacing w:line="240" w:lineRule="auto"/>
            </w:pPr>
          </w:p>
          <w:p w:rsidR="00F772C4" w:rsidRDefault="00E23C95" w:rsidP="00E23C95">
            <w:pPr>
              <w:spacing w:line="240" w:lineRule="auto"/>
            </w:pPr>
            <w:r>
              <w:rPr>
                <w:b/>
                <w:sz w:val="20"/>
              </w:rPr>
              <w:t>Specifications</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1</w:t>
            </w:r>
          </w:p>
        </w:tc>
        <w:tc>
          <w:tcPr>
            <w:tcW w:w="0" w:type="auto"/>
          </w:tcPr>
          <w:p w:rsidR="00F772C4" w:rsidRDefault="00F772C4" w:rsidP="00E23C95">
            <w:pPr>
              <w:spacing w:line="240" w:lineRule="auto"/>
            </w:pPr>
          </w:p>
          <w:p w:rsidR="00F772C4" w:rsidRDefault="00E23C95" w:rsidP="00E23C95">
            <w:pPr>
              <w:spacing w:line="240" w:lineRule="auto"/>
            </w:pPr>
            <w:r>
              <w:rPr>
                <w:sz w:val="20"/>
              </w:rPr>
              <w:t>IP Camera</w:t>
            </w:r>
          </w:p>
        </w:tc>
        <w:tc>
          <w:tcPr>
            <w:tcW w:w="0" w:type="auto"/>
          </w:tcPr>
          <w:p w:rsidR="00F772C4" w:rsidRDefault="00F772C4" w:rsidP="00E23C95">
            <w:pPr>
              <w:spacing w:line="240" w:lineRule="auto"/>
            </w:pPr>
          </w:p>
          <w:p w:rsidR="00F772C4" w:rsidRDefault="00E23C95" w:rsidP="00E23C95">
            <w:pPr>
              <w:spacing w:line="240" w:lineRule="auto"/>
            </w:pPr>
            <w:r>
              <w:rPr>
                <w:sz w:val="20"/>
              </w:rPr>
              <w:t xml:space="preserve">IP Dome Camera Minimum Resolution (Color): D1 Resolution Body Type: Plastic/ Aluminum - </w:t>
            </w:r>
            <w:r>
              <w:rPr>
                <w:sz w:val="20"/>
              </w:rPr>
              <w:t>Outdoor and IP66 S/N Ratio: More than 50dB IR On/Off Control: Auto/ Manual Audio Interface: 1/1 channel In/Out IR LEDs: 50 mtr Angle of View: H: 112°, V: 60 ° Resolution: 1080P(1920×1080)/1.3M(1280×960)/ 720P(1280×720)/D1(704×576/704×480)/ VGA(640×480)/CIF</w:t>
            </w:r>
            <w:r>
              <w:rPr>
                <w:sz w:val="20"/>
              </w:rPr>
              <w:t>(352×288/352×240) Intelligent Video Analytics : Tripwire, Intrusion, Object Abandoned/Missing, Face detection Ethernet : RJ-45 (10/100Base-T) Protocol : HTTP; HTTPs; TCP; ARP; RTSP; RTP; UDP; SMTP;FTP; DHCP; DNS; DDNS; PPPOE; IPv4/v6; QoS;UPnP;NTP; Bonjour</w:t>
            </w:r>
            <w:r>
              <w:rPr>
                <w:sz w:val="20"/>
              </w:rPr>
              <w:t>; 802.1x; Multicast; ICMP;IGMP; SNMP; RTCP; SSH Interoperability : Interoperability Power Supply : DC12V, PoE (802.3af) Certifications : CE, FCC, UL Approved make : Panasonic, Matrix, Cpplus, Honeywell, Godrej</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2</w:t>
            </w:r>
          </w:p>
        </w:tc>
        <w:tc>
          <w:tcPr>
            <w:tcW w:w="0" w:type="auto"/>
          </w:tcPr>
          <w:p w:rsidR="00F772C4" w:rsidRDefault="00F772C4" w:rsidP="00E23C95">
            <w:pPr>
              <w:spacing w:line="240" w:lineRule="auto"/>
            </w:pPr>
          </w:p>
          <w:p w:rsidR="00F772C4" w:rsidRDefault="00E23C95" w:rsidP="00E23C95">
            <w:pPr>
              <w:spacing w:line="240" w:lineRule="auto"/>
            </w:pPr>
            <w:r>
              <w:rPr>
                <w:sz w:val="20"/>
              </w:rPr>
              <w:t>Network Video Recorder</w:t>
            </w:r>
          </w:p>
        </w:tc>
        <w:tc>
          <w:tcPr>
            <w:tcW w:w="0" w:type="auto"/>
          </w:tcPr>
          <w:p w:rsidR="00F772C4" w:rsidRDefault="00F772C4" w:rsidP="00E23C95">
            <w:pPr>
              <w:spacing w:line="240" w:lineRule="auto"/>
            </w:pPr>
          </w:p>
          <w:p w:rsidR="00F772C4" w:rsidRDefault="00E23C95" w:rsidP="00E23C95">
            <w:pPr>
              <w:spacing w:line="240" w:lineRule="auto"/>
            </w:pPr>
            <w:r>
              <w:rPr>
                <w:sz w:val="20"/>
              </w:rPr>
              <w:t>●</w:t>
            </w:r>
            <w:r>
              <w:rPr>
                <w:sz w:val="20"/>
              </w:rPr>
              <w:tab/>
              <w:t>Number Of Chann</w:t>
            </w:r>
            <w:r>
              <w:rPr>
                <w:sz w:val="20"/>
              </w:rPr>
              <w:t>els: 64 ●</w:t>
            </w:r>
            <w:r>
              <w:rPr>
                <w:sz w:val="20"/>
              </w:rPr>
              <w:tab/>
              <w:t>64 channel IP camera input ●</w:t>
            </w:r>
            <w:r>
              <w:rPr>
                <w:sz w:val="20"/>
              </w:rPr>
              <w:tab/>
              <w:t>Up to 5 Megapixel (2560×1920) recording resolution ●</w:t>
            </w:r>
            <w:r>
              <w:rPr>
                <w:sz w:val="20"/>
              </w:rPr>
              <w:tab/>
              <w:t>Simultaneous HDMI, VGA and CVBS output ●</w:t>
            </w:r>
            <w:r>
              <w:rPr>
                <w:sz w:val="20"/>
              </w:rPr>
              <w:tab/>
              <w:t>HDMI and VGA output up to 1920 x 1080P resolution ●</w:t>
            </w:r>
            <w:r>
              <w:rPr>
                <w:sz w:val="20"/>
              </w:rPr>
              <w:tab/>
              <w:t>Dual gigabit network interfaces ●</w:t>
            </w:r>
            <w:r>
              <w:rPr>
                <w:sz w:val="20"/>
              </w:rPr>
              <w:tab/>
              <w:t>eSATA interface for recording or arch</w:t>
            </w:r>
            <w:r>
              <w:rPr>
                <w:sz w:val="20"/>
              </w:rPr>
              <w:t>iving ●</w:t>
            </w:r>
            <w:r>
              <w:rPr>
                <w:sz w:val="20"/>
              </w:rPr>
              <w:tab/>
              <w:t>Digital zoom on live view and playback ●</w:t>
            </w:r>
            <w:r>
              <w:rPr>
                <w:sz w:val="20"/>
              </w:rPr>
              <w:tab/>
              <w:t xml:space="preserve">Max. Storage Capacity : 16TB (4TB per HDD) </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3</w:t>
            </w:r>
          </w:p>
        </w:tc>
        <w:tc>
          <w:tcPr>
            <w:tcW w:w="0" w:type="auto"/>
          </w:tcPr>
          <w:p w:rsidR="00F772C4" w:rsidRDefault="00F772C4" w:rsidP="00E23C95">
            <w:pPr>
              <w:spacing w:line="240" w:lineRule="auto"/>
            </w:pPr>
          </w:p>
          <w:p w:rsidR="00F772C4" w:rsidRDefault="00E23C95" w:rsidP="00E23C95">
            <w:pPr>
              <w:spacing w:line="240" w:lineRule="auto"/>
            </w:pPr>
            <w:r>
              <w:rPr>
                <w:sz w:val="20"/>
              </w:rPr>
              <w:t>Monitor</w:t>
            </w:r>
          </w:p>
        </w:tc>
        <w:tc>
          <w:tcPr>
            <w:tcW w:w="0" w:type="auto"/>
          </w:tcPr>
          <w:p w:rsidR="00F772C4" w:rsidRDefault="00F772C4" w:rsidP="00E23C95">
            <w:pPr>
              <w:spacing w:line="240" w:lineRule="auto"/>
            </w:pPr>
          </w:p>
          <w:p w:rsidR="00F772C4" w:rsidRDefault="00E23C95" w:rsidP="00E23C95">
            <w:pPr>
              <w:spacing w:line="240" w:lineRule="auto"/>
            </w:pPr>
            <w:r>
              <w:rPr>
                <w:sz w:val="20"/>
              </w:rPr>
              <w:t>LED, 40 inches or higher, Full HD</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4</w:t>
            </w:r>
          </w:p>
        </w:tc>
        <w:tc>
          <w:tcPr>
            <w:tcW w:w="0" w:type="auto"/>
          </w:tcPr>
          <w:p w:rsidR="00F772C4" w:rsidRDefault="00F772C4" w:rsidP="00E23C95">
            <w:pPr>
              <w:spacing w:line="240" w:lineRule="auto"/>
            </w:pPr>
          </w:p>
          <w:p w:rsidR="00F772C4" w:rsidRDefault="00E23C95" w:rsidP="00E23C95">
            <w:pPr>
              <w:spacing w:line="240" w:lineRule="auto"/>
            </w:pPr>
            <w:r>
              <w:rPr>
                <w:sz w:val="20"/>
              </w:rPr>
              <w:t>Hard Disk</w:t>
            </w:r>
          </w:p>
        </w:tc>
        <w:tc>
          <w:tcPr>
            <w:tcW w:w="0" w:type="auto"/>
          </w:tcPr>
          <w:p w:rsidR="00F772C4" w:rsidRDefault="00F772C4" w:rsidP="00E23C95">
            <w:pPr>
              <w:spacing w:line="240" w:lineRule="auto"/>
            </w:pPr>
          </w:p>
          <w:p w:rsidR="00F772C4" w:rsidRDefault="00E23C95" w:rsidP="00E23C95">
            <w:pPr>
              <w:spacing w:line="240" w:lineRule="auto"/>
            </w:pPr>
            <w:r>
              <w:rPr>
                <w:sz w:val="20"/>
              </w:rPr>
              <w:t xml:space="preserve">4 TB </w:t>
            </w:r>
          </w:p>
        </w:tc>
      </w:tr>
      <w:tr w:rsidR="00F772C4">
        <w:tc>
          <w:tcPr>
            <w:tcW w:w="0" w:type="auto"/>
          </w:tcPr>
          <w:p w:rsidR="00F772C4" w:rsidRDefault="00F772C4" w:rsidP="00E23C95">
            <w:pPr>
              <w:spacing w:line="240" w:lineRule="auto"/>
            </w:pPr>
          </w:p>
          <w:p w:rsidR="00F772C4" w:rsidRDefault="00E23C95" w:rsidP="00E23C95">
            <w:pPr>
              <w:spacing w:line="240" w:lineRule="auto"/>
            </w:pPr>
            <w:r>
              <w:rPr>
                <w:sz w:val="20"/>
              </w:rPr>
              <w:t>5</w:t>
            </w:r>
          </w:p>
        </w:tc>
        <w:tc>
          <w:tcPr>
            <w:tcW w:w="0" w:type="auto"/>
          </w:tcPr>
          <w:p w:rsidR="00F772C4" w:rsidRDefault="00F772C4" w:rsidP="00E23C95">
            <w:pPr>
              <w:spacing w:line="240" w:lineRule="auto"/>
            </w:pPr>
          </w:p>
          <w:p w:rsidR="00F772C4" w:rsidRDefault="00E23C95" w:rsidP="00E23C95">
            <w:pPr>
              <w:spacing w:line="240" w:lineRule="auto"/>
            </w:pPr>
            <w:r>
              <w:rPr>
                <w:sz w:val="20"/>
              </w:rPr>
              <w:t>Accessories and Installation</w:t>
            </w:r>
          </w:p>
        </w:tc>
        <w:tc>
          <w:tcPr>
            <w:tcW w:w="0" w:type="auto"/>
          </w:tcPr>
          <w:p w:rsidR="00F772C4" w:rsidRDefault="00F772C4" w:rsidP="00E23C95">
            <w:pPr>
              <w:spacing w:line="240" w:lineRule="auto"/>
            </w:pPr>
          </w:p>
          <w:p w:rsidR="00F772C4" w:rsidRDefault="00E23C95" w:rsidP="00E23C95">
            <w:pPr>
              <w:spacing w:line="240" w:lineRule="auto"/>
            </w:pPr>
            <w:r>
              <w:rPr>
                <w:sz w:val="20"/>
              </w:rPr>
              <w:t xml:space="preserve">All Accessories required for installation and deployment </w:t>
            </w:r>
            <w:r>
              <w:rPr>
                <w:sz w:val="20"/>
              </w:rPr>
              <w:t>of whole CCTV system has to be considered by the bidder/supplier in tender cost. Also mention list of all required accessories with cost.</w:t>
            </w:r>
          </w:p>
        </w:tc>
      </w:tr>
    </w:tbl>
    <w:p w:rsidR="00704045" w:rsidRDefault="00704045" w:rsidP="00E23C95">
      <w:pPr>
        <w:pStyle w:val="Normal1"/>
        <w:contextualSpacing/>
        <w:jc w:val="center"/>
        <w:rPr>
          <w:rFonts w:eastAsia="Calibri"/>
          <w:b/>
          <w:sz w:val="20"/>
          <w:szCs w:val="20"/>
        </w:rPr>
      </w:pPr>
    </w:p>
    <w:p w:rsidR="00704045" w:rsidRDefault="00704045" w:rsidP="00E23C95">
      <w:pPr>
        <w:pStyle w:val="Normal1"/>
        <w:ind w:left="6946" w:hanging="425"/>
        <w:contextualSpacing/>
        <w:jc w:val="both"/>
        <w:rPr>
          <w:rFonts w:eastAsia="Calibri"/>
          <w:sz w:val="20"/>
          <w:szCs w:val="20"/>
        </w:rPr>
      </w:pPr>
    </w:p>
    <w:p w:rsidR="00704045" w:rsidRDefault="00704045" w:rsidP="00E23C95">
      <w:pPr>
        <w:pStyle w:val="Normal1"/>
        <w:ind w:left="6946" w:hanging="425"/>
        <w:contextualSpacing/>
        <w:jc w:val="both"/>
        <w:rPr>
          <w:rFonts w:eastAsia="Calibri"/>
          <w:sz w:val="20"/>
          <w:szCs w:val="20"/>
        </w:rPr>
      </w:pPr>
    </w:p>
    <w:p w:rsidR="00704045" w:rsidRDefault="00704045" w:rsidP="00E23C95">
      <w:pPr>
        <w:pStyle w:val="Normal1"/>
        <w:ind w:left="6946" w:hanging="425"/>
        <w:contextualSpacing/>
        <w:jc w:val="both"/>
        <w:rPr>
          <w:rFonts w:eastAsia="Calibri"/>
          <w:sz w:val="20"/>
          <w:szCs w:val="20"/>
        </w:rPr>
      </w:pPr>
    </w:p>
    <w:p w:rsidR="00704045" w:rsidRDefault="00704045" w:rsidP="00E23C95">
      <w:pPr>
        <w:pStyle w:val="Normal1"/>
        <w:ind w:left="6946" w:hanging="425"/>
        <w:contextualSpacing/>
        <w:jc w:val="both"/>
        <w:rPr>
          <w:rFonts w:eastAsia="Calibri"/>
          <w:sz w:val="20"/>
          <w:szCs w:val="20"/>
        </w:rPr>
      </w:pPr>
    </w:p>
    <w:p w:rsidR="00704045" w:rsidRDefault="00704045" w:rsidP="00E23C95">
      <w:pPr>
        <w:pStyle w:val="Normal1"/>
        <w:ind w:left="6946" w:hanging="425"/>
        <w:contextualSpacing/>
        <w:jc w:val="both"/>
        <w:rPr>
          <w:rFonts w:eastAsia="Calibri"/>
          <w:sz w:val="20"/>
          <w:szCs w:val="20"/>
        </w:rPr>
      </w:pPr>
    </w:p>
    <w:p w:rsidR="00704045" w:rsidRDefault="00704045" w:rsidP="00E23C95">
      <w:pPr>
        <w:pStyle w:val="Normal1"/>
        <w:ind w:left="6946" w:hanging="425"/>
        <w:contextualSpacing/>
        <w:jc w:val="both"/>
        <w:rPr>
          <w:rFonts w:eastAsia="Calibri"/>
          <w:sz w:val="20"/>
          <w:szCs w:val="20"/>
        </w:rPr>
      </w:pPr>
    </w:p>
    <w:p w:rsidR="00704045" w:rsidRDefault="00704045" w:rsidP="00E23C95">
      <w:pPr>
        <w:pStyle w:val="Normal1"/>
        <w:ind w:left="6946" w:hanging="425"/>
        <w:contextualSpacing/>
        <w:jc w:val="both"/>
        <w:rPr>
          <w:rFonts w:eastAsia="Calibri"/>
          <w:sz w:val="20"/>
          <w:szCs w:val="20"/>
        </w:rPr>
      </w:pPr>
    </w:p>
    <w:p w:rsidR="00704045" w:rsidRDefault="00704045" w:rsidP="00E23C95">
      <w:pPr>
        <w:pStyle w:val="Normal1"/>
        <w:contextualSpacing/>
        <w:jc w:val="both"/>
        <w:rPr>
          <w:rFonts w:eastAsia="Calibri"/>
          <w:sz w:val="20"/>
          <w:szCs w:val="20"/>
        </w:rPr>
        <w:sectPr w:rsidR="00704045" w:rsidSect="00E23C95">
          <w:pgSz w:w="11906" w:h="16838"/>
          <w:pgMar w:top="630" w:right="1440" w:bottom="360" w:left="993" w:header="0" w:footer="0" w:gutter="0"/>
          <w:pgNumType w:start="1"/>
          <w:cols w:space="720"/>
          <w:formProt w:val="0"/>
          <w:docGrid w:linePitch="100" w:charSpace="4096"/>
        </w:sectPr>
      </w:pPr>
    </w:p>
    <w:p w:rsidR="00704045" w:rsidRDefault="00704045" w:rsidP="00E23C95">
      <w:pPr>
        <w:pStyle w:val="Normal1"/>
        <w:contextualSpacing/>
        <w:jc w:val="both"/>
        <w:rPr>
          <w:rFonts w:eastAsia="Calibri"/>
          <w:sz w:val="20"/>
          <w:szCs w:val="20"/>
        </w:rPr>
      </w:pPr>
    </w:p>
    <w:p w:rsidR="00704045" w:rsidRDefault="00C2541F" w:rsidP="00E23C95">
      <w:pPr>
        <w:pStyle w:val="Normal1"/>
        <w:contextualSpacing/>
        <w:jc w:val="center"/>
        <w:rPr>
          <w:rFonts w:eastAsia="Calibri"/>
          <w:b/>
          <w:sz w:val="20"/>
          <w:szCs w:val="20"/>
        </w:rPr>
      </w:pPr>
      <w:r>
        <w:rPr>
          <w:rFonts w:eastAsia="Calibri"/>
          <w:b/>
          <w:sz w:val="20"/>
          <w:szCs w:val="20"/>
        </w:rPr>
        <w:t>FORMAT FOR QUOTATION SUBMISSION</w:t>
      </w:r>
    </w:p>
    <w:p w:rsidR="00704045" w:rsidRDefault="00C2541F" w:rsidP="00E23C95">
      <w:pPr>
        <w:pStyle w:val="Normal1"/>
        <w:contextualSpacing/>
        <w:jc w:val="center"/>
        <w:rPr>
          <w:rFonts w:eastAsia="Calibri"/>
          <w:sz w:val="20"/>
          <w:szCs w:val="20"/>
        </w:rPr>
      </w:pPr>
      <w:r>
        <w:rPr>
          <w:rFonts w:eastAsia="Calibri"/>
          <w:sz w:val="20"/>
          <w:szCs w:val="20"/>
        </w:rPr>
        <w:t>(In letterhead of the supplier with seal)</w:t>
      </w:r>
    </w:p>
    <w:p w:rsidR="00704045" w:rsidRDefault="00704045" w:rsidP="00E23C95">
      <w:pPr>
        <w:pStyle w:val="Normal1"/>
        <w:contextualSpacing/>
        <w:jc w:val="both"/>
        <w:rPr>
          <w:rFonts w:eastAsia="Calibri"/>
          <w:sz w:val="20"/>
          <w:szCs w:val="20"/>
        </w:rPr>
      </w:pPr>
    </w:p>
    <w:p w:rsidR="00704045" w:rsidRDefault="00C2541F" w:rsidP="00E23C95">
      <w:pPr>
        <w:pStyle w:val="Normal1"/>
        <w:contextualSpacing/>
        <w:jc w:val="both"/>
        <w:rPr>
          <w:rFonts w:eastAsia="Calibri"/>
          <w:sz w:val="20"/>
          <w:szCs w:val="20"/>
        </w:rPr>
      </w:pPr>
      <w:r>
        <w:rPr>
          <w:rFonts w:eastAsia="Calibri"/>
          <w:sz w:val="20"/>
          <w:szCs w:val="20"/>
        </w:rPr>
        <w:t>Date:     _____________</w:t>
      </w:r>
    </w:p>
    <w:p w:rsidR="00704045" w:rsidRDefault="00704045" w:rsidP="00E23C95">
      <w:pPr>
        <w:pStyle w:val="Normal1"/>
        <w:contextualSpacing/>
        <w:jc w:val="both"/>
        <w:rPr>
          <w:rFonts w:eastAsia="Calibri"/>
          <w:sz w:val="20"/>
          <w:szCs w:val="20"/>
        </w:rPr>
      </w:pPr>
    </w:p>
    <w:p w:rsidR="00704045" w:rsidRDefault="00C2541F" w:rsidP="00E23C95">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rsidP="00E23C95">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rsidP="00E23C95">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rPr>
                <w:bCs/>
                <w:color w:val="000000"/>
                <w:sz w:val="20"/>
                <w:szCs w:val="20"/>
              </w:rPr>
            </w:pPr>
          </w:p>
          <w:p w:rsidR="00704045" w:rsidRDefault="00C2541F" w:rsidP="00E23C95">
            <w:pPr>
              <w:spacing w:line="24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rPr>
                <w:bCs/>
                <w:color w:val="000000"/>
                <w:sz w:val="20"/>
                <w:szCs w:val="20"/>
              </w:rPr>
            </w:pPr>
          </w:p>
          <w:p w:rsidR="00704045" w:rsidRDefault="00C2541F" w:rsidP="00E23C95">
            <w:pPr>
              <w:spacing w:line="24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00000"/>
                <w:sz w:val="20"/>
                <w:szCs w:val="20"/>
              </w:rPr>
            </w:pPr>
          </w:p>
          <w:p w:rsidR="00704045" w:rsidRDefault="00C2541F" w:rsidP="00E23C95">
            <w:pPr>
              <w:spacing w:line="24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00000"/>
                <w:sz w:val="20"/>
                <w:szCs w:val="20"/>
              </w:rPr>
            </w:pPr>
          </w:p>
          <w:p w:rsidR="00704045" w:rsidRDefault="00C2541F" w:rsidP="00E23C95">
            <w:pPr>
              <w:spacing w:line="24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left="-250" w:firstLine="108"/>
              <w:rPr>
                <w:bCs/>
                <w:color w:val="000000"/>
                <w:sz w:val="20"/>
                <w:szCs w:val="20"/>
              </w:rPr>
            </w:pPr>
          </w:p>
          <w:p w:rsidR="00704045" w:rsidRDefault="00C2541F" w:rsidP="00E23C95">
            <w:pPr>
              <w:tabs>
                <w:tab w:val="left" w:pos="510"/>
                <w:tab w:val="center" w:pos="1522"/>
              </w:tabs>
              <w:spacing w:line="24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rsidP="00E23C95">
            <w:pPr>
              <w:spacing w:line="240" w:lineRule="auto"/>
              <w:ind w:hanging="142"/>
              <w:jc w:val="center"/>
              <w:rPr>
                <w:bCs/>
                <w:color w:val="000000"/>
                <w:sz w:val="20"/>
                <w:szCs w:val="20"/>
              </w:rPr>
            </w:pPr>
            <w:r>
              <w:rPr>
                <w:bCs/>
                <w:color w:val="000000"/>
                <w:sz w:val="20"/>
                <w:szCs w:val="20"/>
              </w:rPr>
              <w:t>(Including Ex-Factory price,</w:t>
            </w:r>
          </w:p>
          <w:p w:rsidR="00704045" w:rsidRDefault="00C2541F" w:rsidP="00E23C95">
            <w:pPr>
              <w:spacing w:line="24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rsidP="00E23C95">
            <w:pPr>
              <w:spacing w:line="24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00000"/>
                <w:sz w:val="20"/>
                <w:szCs w:val="20"/>
              </w:rPr>
            </w:pPr>
          </w:p>
          <w:p w:rsidR="00704045" w:rsidRDefault="00C2541F" w:rsidP="00E23C95">
            <w:pPr>
              <w:spacing w:line="240" w:lineRule="auto"/>
              <w:ind w:hanging="142"/>
              <w:jc w:val="center"/>
              <w:rPr>
                <w:bCs/>
                <w:color w:val="000000"/>
                <w:sz w:val="20"/>
                <w:szCs w:val="20"/>
              </w:rPr>
            </w:pPr>
            <w:r>
              <w:rPr>
                <w:bCs/>
                <w:color w:val="000000"/>
                <w:sz w:val="20"/>
                <w:szCs w:val="20"/>
              </w:rPr>
              <w:t xml:space="preserve">Total Price </w:t>
            </w:r>
          </w:p>
          <w:p w:rsidR="00704045" w:rsidRDefault="00C2541F" w:rsidP="00E23C95">
            <w:pPr>
              <w:spacing w:line="24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00000"/>
                <w:sz w:val="20"/>
                <w:szCs w:val="20"/>
              </w:rPr>
            </w:pPr>
          </w:p>
          <w:p w:rsidR="00704045" w:rsidRDefault="00C2541F" w:rsidP="00E23C95">
            <w:pPr>
              <w:spacing w:line="24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rsidP="00E23C95">
            <w:pPr>
              <w:spacing w:line="24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rsidP="00E23C95">
            <w:pPr>
              <w:spacing w:line="24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00000"/>
                <w:sz w:val="20"/>
                <w:szCs w:val="20"/>
              </w:rPr>
            </w:pPr>
          </w:p>
          <w:p w:rsidR="00704045" w:rsidRDefault="00C2541F" w:rsidP="00E23C95">
            <w:pPr>
              <w:spacing w:line="240" w:lineRule="auto"/>
              <w:ind w:hanging="142"/>
              <w:jc w:val="center"/>
              <w:rPr>
                <w:b/>
                <w:bCs/>
                <w:color w:val="000000"/>
                <w:sz w:val="20"/>
                <w:szCs w:val="20"/>
              </w:rPr>
            </w:pPr>
            <w:r>
              <w:rPr>
                <w:b/>
                <w:bCs/>
                <w:color w:val="000000"/>
                <w:sz w:val="20"/>
                <w:szCs w:val="20"/>
              </w:rPr>
              <w:t>Total Cost</w:t>
            </w:r>
          </w:p>
          <w:p w:rsidR="00704045" w:rsidRDefault="00704045" w:rsidP="00E23C9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rsidP="00E23C95">
            <w:pPr>
              <w:spacing w:line="240" w:lineRule="auto"/>
              <w:ind w:hanging="142"/>
              <w:jc w:val="center"/>
              <w:rPr>
                <w:b/>
                <w:bCs/>
                <w:color w:val="0A50A2"/>
                <w:sz w:val="20"/>
                <w:szCs w:val="20"/>
              </w:rPr>
            </w:pPr>
          </w:p>
        </w:tc>
      </w:tr>
    </w:tbl>
    <w:p w:rsidR="00704045" w:rsidRDefault="00704045" w:rsidP="00E23C95">
      <w:pPr>
        <w:pStyle w:val="Normal1"/>
        <w:contextualSpacing/>
        <w:jc w:val="both"/>
        <w:rPr>
          <w:rFonts w:eastAsia="Calibri"/>
          <w:sz w:val="20"/>
          <w:szCs w:val="20"/>
        </w:rPr>
      </w:pPr>
    </w:p>
    <w:p w:rsidR="00704045" w:rsidRDefault="00C2541F" w:rsidP="00E23C95">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rsidP="00E23C95">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rsidP="00E23C95">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rsidP="00E23C95">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rsidP="00E23C95">
      <w:pPr>
        <w:pStyle w:val="Normal1"/>
        <w:contextualSpacing/>
        <w:jc w:val="both"/>
        <w:rPr>
          <w:rFonts w:eastAsia="Calibri"/>
          <w:sz w:val="20"/>
          <w:szCs w:val="20"/>
        </w:rPr>
      </w:pPr>
    </w:p>
    <w:p w:rsidR="00704045" w:rsidRDefault="00C2541F" w:rsidP="00E23C95">
      <w:pPr>
        <w:pStyle w:val="Normal1"/>
        <w:contextualSpacing/>
        <w:jc w:val="both"/>
        <w:rPr>
          <w:rFonts w:eastAsia="Calibri"/>
          <w:sz w:val="20"/>
          <w:szCs w:val="20"/>
        </w:rPr>
      </w:pPr>
      <w:r>
        <w:rPr>
          <w:rFonts w:eastAsia="Calibri"/>
          <w:sz w:val="20"/>
          <w:szCs w:val="20"/>
        </w:rPr>
        <w:t>Signature of Supplier</w:t>
      </w:r>
    </w:p>
    <w:p w:rsidR="00704045" w:rsidRDefault="00C2541F" w:rsidP="00E23C95">
      <w:pPr>
        <w:pStyle w:val="Normal1"/>
        <w:contextualSpacing/>
        <w:jc w:val="both"/>
        <w:rPr>
          <w:rFonts w:eastAsia="Calibri"/>
          <w:sz w:val="20"/>
          <w:szCs w:val="20"/>
        </w:rPr>
      </w:pPr>
      <w:r>
        <w:rPr>
          <w:rFonts w:eastAsia="Calibri"/>
          <w:sz w:val="20"/>
          <w:szCs w:val="20"/>
        </w:rPr>
        <w:t>Name: __________________</w:t>
      </w:r>
    </w:p>
    <w:p w:rsidR="00704045" w:rsidRDefault="00C2541F" w:rsidP="00E23C95">
      <w:pPr>
        <w:pStyle w:val="Normal1"/>
        <w:contextualSpacing/>
        <w:jc w:val="both"/>
        <w:rPr>
          <w:rFonts w:eastAsia="Calibri"/>
          <w:sz w:val="20"/>
          <w:szCs w:val="20"/>
        </w:rPr>
      </w:pPr>
      <w:r>
        <w:rPr>
          <w:rFonts w:eastAsia="Calibri"/>
          <w:sz w:val="20"/>
          <w:szCs w:val="20"/>
        </w:rPr>
        <w:t>Address: __________________</w:t>
      </w:r>
    </w:p>
    <w:p w:rsidR="00704045" w:rsidRDefault="00C2541F" w:rsidP="00E23C95">
      <w:pPr>
        <w:pStyle w:val="Normal1"/>
        <w:contextualSpacing/>
        <w:rPr>
          <w:rFonts w:eastAsia="Calibri"/>
          <w:sz w:val="20"/>
          <w:szCs w:val="20"/>
        </w:rPr>
      </w:pPr>
      <w:r>
        <w:rPr>
          <w:rFonts w:eastAsia="Calibri"/>
          <w:sz w:val="20"/>
          <w:szCs w:val="20"/>
        </w:rPr>
        <w:t>Contact No. __________________</w:t>
      </w:r>
    </w:p>
    <w:p w:rsidR="00704045" w:rsidRDefault="00704045" w:rsidP="00E23C95">
      <w:pPr>
        <w:pStyle w:val="Normal1"/>
        <w:contextualSpacing/>
      </w:pPr>
    </w:p>
    <w:sectPr w:rsidR="00704045" w:rsidSect="00F772C4">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4045"/>
    <w:rsid w:val="000D61F6"/>
    <w:rsid w:val="0010382D"/>
    <w:rsid w:val="00131EF6"/>
    <w:rsid w:val="00516D28"/>
    <w:rsid w:val="00704045"/>
    <w:rsid w:val="00774AF3"/>
    <w:rsid w:val="00927133"/>
    <w:rsid w:val="00C2541F"/>
    <w:rsid w:val="00D72D8A"/>
    <w:rsid w:val="00D85B02"/>
    <w:rsid w:val="00E23C95"/>
    <w:rsid w:val="00EE3911"/>
    <w:rsid w:val="00F772C4"/>
    <w:rsid w:val="00F8705F"/>
    <w:rsid w:val="00FE0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rsid w:val="00F772C4"/>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F772C4"/>
    <w:pPr>
      <w:spacing w:after="140"/>
    </w:pPr>
  </w:style>
  <w:style w:type="paragraph" w:styleId="List">
    <w:name w:val="List"/>
    <w:basedOn w:val="BodyText"/>
    <w:rsid w:val="00F772C4"/>
    <w:rPr>
      <w:rFonts w:cs="Lohit Devanagari"/>
    </w:rPr>
  </w:style>
  <w:style w:type="paragraph" w:styleId="Caption">
    <w:name w:val="caption"/>
    <w:basedOn w:val="Normal"/>
    <w:qFormat/>
    <w:rsid w:val="00F772C4"/>
    <w:pPr>
      <w:suppressLineNumbers/>
      <w:spacing w:before="120" w:after="120"/>
    </w:pPr>
    <w:rPr>
      <w:rFonts w:cs="Lohit Devanagari"/>
      <w:i/>
      <w:iCs/>
      <w:sz w:val="24"/>
      <w:szCs w:val="24"/>
    </w:rPr>
  </w:style>
  <w:style w:type="paragraph" w:customStyle="1" w:styleId="Index">
    <w:name w:val="Index"/>
    <w:basedOn w:val="Normal"/>
    <w:qFormat/>
    <w:rsid w:val="00F772C4"/>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B4705-DA1A-4BD8-9B49-A7D5CE71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acer</cp:lastModifiedBy>
  <cp:revision>2</cp:revision>
  <cp:lastPrinted>2020-02-01T10:44:00Z</cp:lastPrinted>
  <dcterms:created xsi:type="dcterms:W3CDTF">2020-02-01T10:44:00Z</dcterms:created>
  <dcterms:modified xsi:type="dcterms:W3CDTF">2020-02-01T10:44:00Z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